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9577" w14:textId="77777777" w:rsidR="00CC4C10" w:rsidRPr="00383D06" w:rsidRDefault="00CC4C10" w:rsidP="00BC2CD7">
      <w:pPr>
        <w:pStyle w:val="Tijeloteksta"/>
        <w:shd w:val="clear" w:color="auto" w:fill="auto"/>
        <w:spacing w:after="0" w:line="240" w:lineRule="auto"/>
        <w:rPr>
          <w:rStyle w:val="TijelotekstaChar1"/>
          <w:rFonts w:ascii="Arial Narrow" w:hAnsi="Arial Narrow"/>
          <w:b/>
          <w:sz w:val="22"/>
          <w:szCs w:val="22"/>
        </w:rPr>
      </w:pPr>
      <w:r w:rsidRPr="00383D06">
        <w:rPr>
          <w:rStyle w:val="TijelotekstaChar1"/>
          <w:rFonts w:ascii="Arial Narrow" w:hAnsi="Arial Narrow"/>
          <w:b/>
          <w:sz w:val="22"/>
          <w:szCs w:val="22"/>
        </w:rPr>
        <w:t>ZAGORSKI VODOVOD d.o.o.</w:t>
      </w:r>
    </w:p>
    <w:p w14:paraId="7ECEE50C" w14:textId="77777777" w:rsidR="00CC4C10" w:rsidRPr="00383D06" w:rsidRDefault="00CC4C10" w:rsidP="000E059B">
      <w:pPr>
        <w:pStyle w:val="Tijeloteksta"/>
        <w:shd w:val="clear" w:color="auto" w:fill="auto"/>
        <w:spacing w:after="0" w:line="240" w:lineRule="auto"/>
        <w:ind w:left="20"/>
        <w:rPr>
          <w:rStyle w:val="TijelotekstaChar1"/>
          <w:rFonts w:ascii="Arial Narrow" w:hAnsi="Arial Narrow"/>
          <w:b/>
          <w:sz w:val="22"/>
          <w:szCs w:val="22"/>
        </w:rPr>
      </w:pPr>
      <w:r w:rsidRPr="00383D06">
        <w:rPr>
          <w:rStyle w:val="TijelotekstaChar1"/>
          <w:rFonts w:ascii="Arial Narrow" w:hAnsi="Arial Narrow"/>
          <w:b/>
          <w:sz w:val="22"/>
          <w:szCs w:val="22"/>
        </w:rPr>
        <w:t>K. Š. Gjalskog 1</w:t>
      </w:r>
      <w:r w:rsidR="000E059B" w:rsidRPr="00383D06">
        <w:rPr>
          <w:rStyle w:val="TijelotekstaChar1"/>
          <w:rFonts w:ascii="Arial Narrow" w:hAnsi="Arial Narrow"/>
          <w:b/>
          <w:sz w:val="22"/>
          <w:szCs w:val="22"/>
        </w:rPr>
        <w:t>, Zabok</w:t>
      </w:r>
    </w:p>
    <w:p w14:paraId="6235F013" w14:textId="77777777" w:rsidR="000E059B" w:rsidRPr="00383D06" w:rsidRDefault="000E059B" w:rsidP="000E059B">
      <w:pPr>
        <w:pStyle w:val="Tijeloteksta"/>
        <w:shd w:val="clear" w:color="auto" w:fill="auto"/>
        <w:spacing w:after="0" w:line="240" w:lineRule="auto"/>
        <w:ind w:left="20"/>
        <w:rPr>
          <w:rStyle w:val="TijelotekstaChar1"/>
          <w:rFonts w:ascii="Arial Narrow" w:hAnsi="Arial Narrow"/>
          <w:sz w:val="22"/>
          <w:szCs w:val="22"/>
        </w:rPr>
      </w:pPr>
    </w:p>
    <w:p w14:paraId="4A47E656" w14:textId="77777777" w:rsidR="000E059B" w:rsidRPr="00BC2CD7" w:rsidRDefault="000E059B" w:rsidP="00BC2CD7">
      <w:pPr>
        <w:pStyle w:val="Tijeloteksta"/>
        <w:shd w:val="clear" w:color="auto" w:fill="auto"/>
        <w:spacing w:after="120" w:line="240" w:lineRule="auto"/>
        <w:ind w:left="23"/>
        <w:rPr>
          <w:rFonts w:ascii="Arial Narrow" w:hAnsi="Arial Narrow"/>
          <w:sz w:val="22"/>
          <w:szCs w:val="22"/>
          <w:shd w:val="clear" w:color="auto" w:fill="FFFFFF"/>
        </w:rPr>
      </w:pPr>
      <w:r w:rsidRPr="00383D06">
        <w:rPr>
          <w:rStyle w:val="TijelotekstaChar1"/>
          <w:rFonts w:ascii="Arial Narrow" w:hAnsi="Arial Narrow"/>
          <w:sz w:val="22"/>
          <w:szCs w:val="22"/>
        </w:rPr>
        <w:t>r</w:t>
      </w:r>
      <w:r w:rsidR="00CC4C10" w:rsidRPr="00383D06">
        <w:rPr>
          <w:rStyle w:val="TijelotekstaChar1"/>
          <w:rFonts w:ascii="Arial Narrow" w:hAnsi="Arial Narrow"/>
          <w:sz w:val="22"/>
          <w:szCs w:val="22"/>
        </w:rPr>
        <w:t>aspisuje</w:t>
      </w:r>
    </w:p>
    <w:p w14:paraId="435C5E7D" w14:textId="77777777" w:rsidR="001421BE" w:rsidRPr="00383D06" w:rsidRDefault="00CC4C10" w:rsidP="000E059B">
      <w:pPr>
        <w:pStyle w:val="Tijeloteksta"/>
        <w:shd w:val="clear" w:color="auto" w:fill="auto"/>
        <w:spacing w:after="0" w:line="240" w:lineRule="auto"/>
        <w:rPr>
          <w:rStyle w:val="TijelotekstaChar1"/>
          <w:rFonts w:ascii="Arial Narrow" w:hAnsi="Arial Narrow"/>
          <w:b/>
          <w:sz w:val="28"/>
          <w:szCs w:val="28"/>
        </w:rPr>
      </w:pPr>
      <w:r w:rsidRPr="00383D06">
        <w:rPr>
          <w:rStyle w:val="TijelotekstaChar1"/>
          <w:rFonts w:ascii="Arial Narrow" w:hAnsi="Arial Narrow"/>
          <w:b/>
          <w:sz w:val="28"/>
          <w:szCs w:val="28"/>
        </w:rPr>
        <w:t>NATJEČAJ</w:t>
      </w:r>
    </w:p>
    <w:p w14:paraId="49A1B4CE" w14:textId="67BD852D" w:rsidR="00863FB6" w:rsidRPr="00383D06" w:rsidRDefault="00863FB6" w:rsidP="006249EB">
      <w:pPr>
        <w:pStyle w:val="Tijeloteksta"/>
        <w:shd w:val="clear" w:color="auto" w:fill="auto"/>
        <w:spacing w:after="0" w:line="240" w:lineRule="auto"/>
        <w:rPr>
          <w:rStyle w:val="TijelotekstaChar1"/>
          <w:rFonts w:ascii="Arial Narrow" w:hAnsi="Arial Narrow"/>
          <w:sz w:val="22"/>
          <w:szCs w:val="22"/>
        </w:rPr>
      </w:pPr>
      <w:r w:rsidRPr="00383D06">
        <w:rPr>
          <w:rStyle w:val="TijelotekstaChar1"/>
          <w:rFonts w:ascii="Arial Narrow" w:hAnsi="Arial Narrow"/>
          <w:sz w:val="22"/>
          <w:szCs w:val="22"/>
        </w:rPr>
        <w:t xml:space="preserve">za zaposlenje na </w:t>
      </w:r>
      <w:r w:rsidR="00410CFD">
        <w:rPr>
          <w:rStyle w:val="TijelotekstaChar1"/>
          <w:rFonts w:ascii="Arial Narrow" w:hAnsi="Arial Narrow"/>
          <w:sz w:val="22"/>
          <w:szCs w:val="22"/>
        </w:rPr>
        <w:t>ne</w:t>
      </w:r>
      <w:r w:rsidRPr="00383D06">
        <w:rPr>
          <w:rStyle w:val="TijelotekstaChar1"/>
          <w:rFonts w:ascii="Arial Narrow" w:hAnsi="Arial Narrow"/>
          <w:sz w:val="22"/>
          <w:szCs w:val="22"/>
        </w:rPr>
        <w:t>određeno vrij</w:t>
      </w:r>
      <w:r w:rsidR="006249EB" w:rsidRPr="00383D06">
        <w:rPr>
          <w:rStyle w:val="TijelotekstaChar1"/>
          <w:rFonts w:ascii="Arial Narrow" w:hAnsi="Arial Narrow"/>
          <w:sz w:val="22"/>
          <w:szCs w:val="22"/>
        </w:rPr>
        <w:t>eme</w:t>
      </w:r>
      <w:r w:rsidR="005231C4" w:rsidRPr="00383D06">
        <w:rPr>
          <w:rStyle w:val="TijelotekstaChar1"/>
          <w:rFonts w:ascii="Arial Narrow" w:hAnsi="Arial Narrow"/>
          <w:sz w:val="22"/>
          <w:szCs w:val="22"/>
        </w:rPr>
        <w:t xml:space="preserve"> </w:t>
      </w:r>
    </w:p>
    <w:p w14:paraId="5BA2230B" w14:textId="77777777" w:rsidR="006D4510" w:rsidRPr="00383D06" w:rsidRDefault="006D4510" w:rsidP="00A94DD1">
      <w:pPr>
        <w:pStyle w:val="Tijeloteksta"/>
        <w:shd w:val="clear" w:color="auto" w:fill="auto"/>
        <w:spacing w:after="0" w:line="240" w:lineRule="auto"/>
        <w:jc w:val="left"/>
        <w:rPr>
          <w:rStyle w:val="TijelotekstaChar1"/>
          <w:rFonts w:ascii="Arial Narrow" w:hAnsi="Arial Narrow"/>
          <w:sz w:val="22"/>
          <w:szCs w:val="22"/>
        </w:rPr>
      </w:pPr>
    </w:p>
    <w:p w14:paraId="5F725789" w14:textId="77777777" w:rsidR="00CB6626" w:rsidRPr="00383D06" w:rsidRDefault="00CB6626" w:rsidP="00CB6626">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t>Mjesto rada: sjedište društva u Zaboku i vodoopskrbno područje Zagorskog vodovoda d.o.o. - na području Krapinsko-zagorske županije i općine Jakovlje u Zagrebačkoj županiji</w:t>
      </w:r>
    </w:p>
    <w:p w14:paraId="409506B9" w14:textId="77777777" w:rsidR="00CB6626" w:rsidRPr="00383D06" w:rsidRDefault="00CB6626" w:rsidP="00CB6626">
      <w:pPr>
        <w:pStyle w:val="Tijeloteksta"/>
        <w:shd w:val="clear" w:color="auto" w:fill="auto"/>
        <w:spacing w:after="0" w:line="240" w:lineRule="auto"/>
        <w:jc w:val="both"/>
        <w:rPr>
          <w:rFonts w:ascii="Arial Narrow" w:hAnsi="Arial Narrow"/>
          <w:sz w:val="22"/>
          <w:szCs w:val="22"/>
        </w:rPr>
      </w:pPr>
    </w:p>
    <w:p w14:paraId="302FCCE3" w14:textId="4BEB4BCE" w:rsidR="00CB6626" w:rsidRPr="00383D06" w:rsidRDefault="00CB6626" w:rsidP="00CB6626">
      <w:pPr>
        <w:pStyle w:val="Tijeloteksta"/>
        <w:numPr>
          <w:ilvl w:val="0"/>
          <w:numId w:val="7"/>
        </w:numPr>
        <w:shd w:val="clear" w:color="auto" w:fill="auto"/>
        <w:spacing w:after="0" w:line="240" w:lineRule="auto"/>
        <w:jc w:val="left"/>
        <w:rPr>
          <w:rStyle w:val="TijelotekstaChar1"/>
          <w:rFonts w:ascii="Arial Narrow" w:hAnsi="Arial Narrow"/>
          <w:sz w:val="22"/>
          <w:szCs w:val="22"/>
          <w:shd w:val="clear" w:color="auto" w:fill="auto"/>
        </w:rPr>
      </w:pPr>
      <w:r w:rsidRPr="00383D06">
        <w:rPr>
          <w:rStyle w:val="TijelotekstaChar1"/>
          <w:rFonts w:ascii="Arial Narrow" w:hAnsi="Arial Narrow"/>
          <w:sz w:val="22"/>
          <w:szCs w:val="22"/>
        </w:rPr>
        <w:t>Radno mjesto:</w:t>
      </w:r>
      <w:r w:rsidRPr="00383D06">
        <w:rPr>
          <w:rStyle w:val="TijelotekstaChar1"/>
          <w:rFonts w:ascii="Arial Narrow" w:hAnsi="Arial Narrow"/>
          <w:sz w:val="22"/>
          <w:szCs w:val="22"/>
          <w:shd w:val="clear" w:color="auto" w:fill="auto"/>
        </w:rPr>
        <w:t xml:space="preserve"> </w:t>
      </w:r>
      <w:r>
        <w:rPr>
          <w:rStyle w:val="TijelotekstaChar1"/>
          <w:rFonts w:ascii="Arial Narrow" w:hAnsi="Arial Narrow"/>
          <w:b/>
          <w:sz w:val="22"/>
          <w:szCs w:val="22"/>
        </w:rPr>
        <w:t xml:space="preserve">Voditelj </w:t>
      </w:r>
      <w:r w:rsidR="000E5C5F">
        <w:rPr>
          <w:rStyle w:val="TijelotekstaChar1"/>
          <w:rFonts w:ascii="Arial Narrow" w:hAnsi="Arial Narrow"/>
          <w:b/>
          <w:sz w:val="22"/>
          <w:szCs w:val="22"/>
        </w:rPr>
        <w:t xml:space="preserve">odjela </w:t>
      </w:r>
      <w:r>
        <w:rPr>
          <w:rStyle w:val="TijelotekstaChar1"/>
          <w:rFonts w:ascii="Arial Narrow" w:hAnsi="Arial Narrow"/>
          <w:b/>
          <w:sz w:val="22"/>
          <w:szCs w:val="22"/>
        </w:rPr>
        <w:t>nabave</w:t>
      </w:r>
      <w:r w:rsidRPr="00383D06">
        <w:rPr>
          <w:rStyle w:val="TijelotekstaChar1"/>
          <w:rFonts w:ascii="Arial Narrow" w:hAnsi="Arial Narrow"/>
          <w:sz w:val="22"/>
          <w:szCs w:val="22"/>
        </w:rPr>
        <w:t xml:space="preserve"> - na neodređeno vrijeme uz uvjet probnog rada u trajanju od </w:t>
      </w:r>
      <w:r>
        <w:rPr>
          <w:rStyle w:val="TijelotekstaChar1"/>
          <w:rFonts w:ascii="Arial Narrow" w:hAnsi="Arial Narrow"/>
          <w:sz w:val="22"/>
          <w:szCs w:val="22"/>
        </w:rPr>
        <w:t>6</w:t>
      </w:r>
      <w:r w:rsidRPr="00383D06">
        <w:rPr>
          <w:rStyle w:val="TijelotekstaChar1"/>
          <w:rFonts w:ascii="Arial Narrow" w:hAnsi="Arial Narrow"/>
          <w:sz w:val="22"/>
          <w:szCs w:val="22"/>
        </w:rPr>
        <w:t xml:space="preserve"> mjesec</w:t>
      </w:r>
      <w:r>
        <w:rPr>
          <w:rStyle w:val="TijelotekstaChar1"/>
          <w:rFonts w:ascii="Arial Narrow" w:hAnsi="Arial Narrow"/>
          <w:sz w:val="22"/>
          <w:szCs w:val="22"/>
        </w:rPr>
        <w:t>i</w:t>
      </w:r>
      <w:r w:rsidRPr="00383D06">
        <w:rPr>
          <w:rStyle w:val="TijelotekstaChar1"/>
          <w:rFonts w:ascii="Arial Narrow" w:hAnsi="Arial Narrow"/>
          <w:sz w:val="22"/>
          <w:szCs w:val="22"/>
        </w:rPr>
        <w:t xml:space="preserve"> od dana zasnivanja radnog odnosa – </w:t>
      </w:r>
      <w:r>
        <w:rPr>
          <w:rStyle w:val="TijelotekstaChar1"/>
          <w:rFonts w:ascii="Arial Narrow" w:hAnsi="Arial Narrow"/>
          <w:sz w:val="22"/>
          <w:szCs w:val="22"/>
        </w:rPr>
        <w:t>1 izvršitelj</w:t>
      </w:r>
    </w:p>
    <w:p w14:paraId="7AF2AD74" w14:textId="77777777" w:rsidR="0058030F" w:rsidRDefault="0058030F" w:rsidP="0058030F">
      <w:pPr>
        <w:pStyle w:val="Odlomakpopisa"/>
        <w:rPr>
          <w:color w:val="auto"/>
        </w:rPr>
      </w:pPr>
    </w:p>
    <w:p w14:paraId="4AF52EE8" w14:textId="23D1ED52" w:rsidR="0058030F" w:rsidRDefault="005C4B04" w:rsidP="0058030F">
      <w:pPr>
        <w:pStyle w:val="Tijeloteksta"/>
        <w:numPr>
          <w:ilvl w:val="0"/>
          <w:numId w:val="18"/>
        </w:numPr>
        <w:shd w:val="clear" w:color="auto" w:fill="auto"/>
        <w:spacing w:after="0" w:line="240" w:lineRule="auto"/>
        <w:jc w:val="left"/>
        <w:rPr>
          <w:rFonts w:ascii="Arial Narrow" w:hAnsi="Arial Narrow"/>
          <w:sz w:val="22"/>
          <w:szCs w:val="22"/>
        </w:rPr>
      </w:pPr>
      <w:r>
        <w:rPr>
          <w:rStyle w:val="TijelotekstaChar1"/>
          <w:rFonts w:ascii="Arial Narrow" w:hAnsi="Arial Narrow"/>
          <w:sz w:val="22"/>
          <w:szCs w:val="22"/>
        </w:rPr>
        <w:t>Planirani p</w:t>
      </w:r>
      <w:r w:rsidR="0058030F">
        <w:rPr>
          <w:rStyle w:val="TijelotekstaChar1"/>
          <w:rFonts w:ascii="Arial Narrow" w:hAnsi="Arial Narrow"/>
          <w:sz w:val="22"/>
          <w:szCs w:val="22"/>
        </w:rPr>
        <w:t xml:space="preserve">očetak zasnivanja radnog odnosa:  </w:t>
      </w:r>
      <w:r w:rsidR="003A7DA3">
        <w:rPr>
          <w:rStyle w:val="TijelotekstaChar1"/>
          <w:rFonts w:ascii="Arial Narrow" w:hAnsi="Arial Narrow"/>
          <w:sz w:val="22"/>
          <w:szCs w:val="22"/>
        </w:rPr>
        <w:t>12</w:t>
      </w:r>
      <w:r w:rsidR="009D1688">
        <w:rPr>
          <w:rStyle w:val="TijelotekstaChar1"/>
          <w:rFonts w:ascii="Arial Narrow" w:hAnsi="Arial Narrow"/>
          <w:sz w:val="22"/>
          <w:szCs w:val="22"/>
        </w:rPr>
        <w:t xml:space="preserve">. </w:t>
      </w:r>
      <w:r w:rsidR="003A7DA3">
        <w:rPr>
          <w:rStyle w:val="TijelotekstaChar1"/>
          <w:rFonts w:ascii="Arial Narrow" w:hAnsi="Arial Narrow"/>
          <w:sz w:val="22"/>
          <w:szCs w:val="22"/>
        </w:rPr>
        <w:t>listopad</w:t>
      </w:r>
      <w:r w:rsidR="009D1688">
        <w:rPr>
          <w:rStyle w:val="TijelotekstaChar1"/>
          <w:rFonts w:ascii="Arial Narrow" w:hAnsi="Arial Narrow"/>
          <w:sz w:val="22"/>
          <w:szCs w:val="22"/>
        </w:rPr>
        <w:t xml:space="preserve"> 202</w:t>
      </w:r>
      <w:r w:rsidR="00CB6626">
        <w:rPr>
          <w:rStyle w:val="TijelotekstaChar1"/>
          <w:rFonts w:ascii="Arial Narrow" w:hAnsi="Arial Narrow"/>
          <w:sz w:val="22"/>
          <w:szCs w:val="22"/>
        </w:rPr>
        <w:t>6</w:t>
      </w:r>
      <w:r w:rsidR="009D1688">
        <w:rPr>
          <w:rStyle w:val="TijelotekstaChar1"/>
          <w:rFonts w:ascii="Arial Narrow" w:hAnsi="Arial Narrow"/>
          <w:sz w:val="22"/>
          <w:szCs w:val="22"/>
        </w:rPr>
        <w:t xml:space="preserve">. godine </w:t>
      </w:r>
    </w:p>
    <w:p w14:paraId="7C51D2AC" w14:textId="77777777" w:rsidR="00146299" w:rsidRPr="00383D06" w:rsidRDefault="00146299" w:rsidP="00146299">
      <w:pPr>
        <w:pStyle w:val="Tijeloteksta"/>
        <w:shd w:val="clear" w:color="auto" w:fill="auto"/>
        <w:spacing w:after="0" w:line="240" w:lineRule="auto"/>
        <w:jc w:val="left"/>
        <w:rPr>
          <w:rFonts w:ascii="Arial Narrow" w:hAnsi="Arial Narrow"/>
          <w:sz w:val="22"/>
          <w:szCs w:val="22"/>
        </w:rPr>
      </w:pPr>
    </w:p>
    <w:p w14:paraId="22EE3826" w14:textId="77777777" w:rsidR="00AD1792" w:rsidRPr="00022990" w:rsidRDefault="00AD1792" w:rsidP="00AD1792">
      <w:pPr>
        <w:pStyle w:val="Tijeloteksta"/>
        <w:numPr>
          <w:ilvl w:val="0"/>
          <w:numId w:val="7"/>
        </w:numPr>
        <w:shd w:val="clear" w:color="auto" w:fill="auto"/>
        <w:spacing w:after="0" w:line="240" w:lineRule="auto"/>
        <w:jc w:val="both"/>
        <w:rPr>
          <w:rFonts w:ascii="Arial Narrow" w:hAnsi="Arial Narrow"/>
          <w:sz w:val="22"/>
          <w:szCs w:val="22"/>
          <w:shd w:val="clear" w:color="auto" w:fill="FFFFFF"/>
        </w:rPr>
      </w:pPr>
      <w:r w:rsidRPr="00022990">
        <w:rPr>
          <w:rStyle w:val="TijelotekstaChar1"/>
          <w:rFonts w:ascii="Arial Narrow" w:hAnsi="Arial Narrow"/>
          <w:sz w:val="22"/>
          <w:szCs w:val="22"/>
        </w:rPr>
        <w:t>Opis poslova radnog mjesta:</w:t>
      </w:r>
    </w:p>
    <w:p w14:paraId="6A963B18" w14:textId="045D0977" w:rsidR="00022990" w:rsidRDefault="000E5C5F" w:rsidP="00022990">
      <w:pPr>
        <w:pStyle w:val="Bezproreda"/>
        <w:numPr>
          <w:ilvl w:val="0"/>
          <w:numId w:val="19"/>
        </w:numPr>
        <w:jc w:val="both"/>
        <w:rPr>
          <w:rFonts w:ascii="Arial Narrow" w:hAnsi="Arial Narrow"/>
        </w:rPr>
      </w:pPr>
      <w:r>
        <w:rPr>
          <w:rFonts w:ascii="Arial Narrow" w:hAnsi="Arial Narrow"/>
        </w:rPr>
        <w:t xml:space="preserve">operativno vodi i organizira poslove nabave te osigurava pravilnu provedbu postupaka javne nabave i jednostavne nabave, u skladu s odredbama Zakona o javnoj nabavi, podzakonskim i internim aktima, </w:t>
      </w:r>
    </w:p>
    <w:p w14:paraId="06A74C38" w14:textId="3CDA569C" w:rsidR="000E5C5F" w:rsidRDefault="000E5C5F" w:rsidP="00022990">
      <w:pPr>
        <w:pStyle w:val="Bezproreda"/>
        <w:numPr>
          <w:ilvl w:val="0"/>
          <w:numId w:val="19"/>
        </w:numPr>
        <w:jc w:val="both"/>
        <w:rPr>
          <w:rFonts w:ascii="Arial Narrow" w:hAnsi="Arial Narrow"/>
        </w:rPr>
      </w:pPr>
      <w:r>
        <w:rPr>
          <w:rFonts w:ascii="Arial Narrow" w:hAnsi="Arial Narrow"/>
        </w:rPr>
        <w:t xml:space="preserve">organizira i koordinira rad odjela Nabave, </w:t>
      </w:r>
    </w:p>
    <w:p w14:paraId="7BA8A18F" w14:textId="32E9D9ED" w:rsidR="000E5C5F" w:rsidRDefault="000E5C5F" w:rsidP="00022990">
      <w:pPr>
        <w:pStyle w:val="Bezproreda"/>
        <w:numPr>
          <w:ilvl w:val="0"/>
          <w:numId w:val="19"/>
        </w:numPr>
        <w:jc w:val="both"/>
        <w:rPr>
          <w:rFonts w:ascii="Arial Narrow" w:hAnsi="Arial Narrow"/>
        </w:rPr>
      </w:pPr>
      <w:r>
        <w:rPr>
          <w:rFonts w:ascii="Arial Narrow" w:hAnsi="Arial Narrow"/>
        </w:rPr>
        <w:t xml:space="preserve">neposredno rukovodi Referentima nabave I i II, </w:t>
      </w:r>
    </w:p>
    <w:p w14:paraId="304CA842" w14:textId="3BC566C9" w:rsidR="000E5C5F" w:rsidRDefault="000E5C5F" w:rsidP="00022990">
      <w:pPr>
        <w:pStyle w:val="Bezproreda"/>
        <w:numPr>
          <w:ilvl w:val="0"/>
          <w:numId w:val="19"/>
        </w:numPr>
        <w:jc w:val="both"/>
        <w:rPr>
          <w:rFonts w:ascii="Arial Narrow" w:hAnsi="Arial Narrow"/>
        </w:rPr>
      </w:pPr>
      <w:r>
        <w:rPr>
          <w:rFonts w:ascii="Arial Narrow" w:hAnsi="Arial Narrow"/>
        </w:rPr>
        <w:t xml:space="preserve">osigurava pravovremenu, kvalitetom i cijenom optimalnu nabavu roba, radova i usluga, na ekonomičan i transparentan način, </w:t>
      </w:r>
    </w:p>
    <w:p w14:paraId="1DFF01F1" w14:textId="79425E9F" w:rsidR="000E5C5F" w:rsidRDefault="008555FA" w:rsidP="00022990">
      <w:pPr>
        <w:pStyle w:val="Bezproreda"/>
        <w:numPr>
          <w:ilvl w:val="0"/>
          <w:numId w:val="19"/>
        </w:numPr>
        <w:jc w:val="both"/>
        <w:rPr>
          <w:rFonts w:ascii="Arial Narrow" w:hAnsi="Arial Narrow"/>
        </w:rPr>
      </w:pPr>
      <w:r>
        <w:rPr>
          <w:rFonts w:ascii="Arial Narrow" w:hAnsi="Arial Narrow"/>
        </w:rPr>
        <w:t xml:space="preserve">sudjeluje u izradi planova nabave i njihovih izmjena i dopuna, </w:t>
      </w:r>
    </w:p>
    <w:p w14:paraId="43836034" w14:textId="2285C753" w:rsidR="008555FA" w:rsidRDefault="008555FA" w:rsidP="00022990">
      <w:pPr>
        <w:pStyle w:val="Bezproreda"/>
        <w:numPr>
          <w:ilvl w:val="0"/>
          <w:numId w:val="19"/>
        </w:numPr>
        <w:jc w:val="both"/>
        <w:rPr>
          <w:rFonts w:ascii="Arial Narrow" w:hAnsi="Arial Narrow"/>
        </w:rPr>
      </w:pPr>
      <w:r>
        <w:rPr>
          <w:rFonts w:ascii="Arial Narrow" w:hAnsi="Arial Narrow"/>
        </w:rPr>
        <w:t xml:space="preserve">prima potrebe za materijalima i uslugama, izrađuje narudžbenice i prati realizaciju istih, </w:t>
      </w:r>
    </w:p>
    <w:p w14:paraId="08C5AD22" w14:textId="1228DE16" w:rsidR="008555FA" w:rsidRDefault="008555FA" w:rsidP="00022990">
      <w:pPr>
        <w:pStyle w:val="Bezproreda"/>
        <w:numPr>
          <w:ilvl w:val="0"/>
          <w:numId w:val="19"/>
        </w:numPr>
        <w:jc w:val="both"/>
        <w:rPr>
          <w:rFonts w:ascii="Arial Narrow" w:hAnsi="Arial Narrow"/>
        </w:rPr>
      </w:pPr>
      <w:r>
        <w:rPr>
          <w:rFonts w:ascii="Arial Narrow" w:hAnsi="Arial Narrow"/>
        </w:rPr>
        <w:t xml:space="preserve">istražuje tržište nabave, prikuplja i analizira ponude, </w:t>
      </w:r>
    </w:p>
    <w:p w14:paraId="6396124B" w14:textId="3F92733E" w:rsidR="008555FA" w:rsidRDefault="008555FA" w:rsidP="00022990">
      <w:pPr>
        <w:pStyle w:val="Bezproreda"/>
        <w:numPr>
          <w:ilvl w:val="0"/>
          <w:numId w:val="19"/>
        </w:numPr>
        <w:jc w:val="both"/>
        <w:rPr>
          <w:rFonts w:ascii="Arial Narrow" w:hAnsi="Arial Narrow"/>
        </w:rPr>
      </w:pPr>
      <w:r>
        <w:rPr>
          <w:rFonts w:ascii="Arial Narrow" w:hAnsi="Arial Narrow"/>
        </w:rPr>
        <w:t xml:space="preserve">sudjeluje u pripremi i izradi dokumentacije o nabavi, </w:t>
      </w:r>
    </w:p>
    <w:p w14:paraId="1041AD65" w14:textId="3EB23593" w:rsidR="008555FA" w:rsidRDefault="008555FA" w:rsidP="00022990">
      <w:pPr>
        <w:pStyle w:val="Bezproreda"/>
        <w:numPr>
          <w:ilvl w:val="0"/>
          <w:numId w:val="19"/>
        </w:numPr>
        <w:jc w:val="both"/>
        <w:rPr>
          <w:rFonts w:ascii="Arial Narrow" w:hAnsi="Arial Narrow"/>
        </w:rPr>
      </w:pPr>
      <w:r>
        <w:rPr>
          <w:rFonts w:ascii="Arial Narrow" w:hAnsi="Arial Narrow"/>
        </w:rPr>
        <w:t xml:space="preserve">osigurava objavu o provedbi postupaka javne nabave u Elektroničkom oglasniku javne nabave RH (EOJN RH), </w:t>
      </w:r>
    </w:p>
    <w:p w14:paraId="7C03415F" w14:textId="3ABF0EF3" w:rsidR="008555FA" w:rsidRDefault="008555FA" w:rsidP="00022990">
      <w:pPr>
        <w:pStyle w:val="Bezproreda"/>
        <w:numPr>
          <w:ilvl w:val="0"/>
          <w:numId w:val="19"/>
        </w:numPr>
        <w:jc w:val="both"/>
        <w:rPr>
          <w:rFonts w:ascii="Arial Narrow" w:hAnsi="Arial Narrow"/>
        </w:rPr>
      </w:pPr>
      <w:r>
        <w:rPr>
          <w:rFonts w:ascii="Arial Narrow" w:hAnsi="Arial Narrow"/>
        </w:rPr>
        <w:t xml:space="preserve">samostalno provodi postupke javne nabave sukladno važećoj zakonskoj regulativi iz područja javne nabave te sukladno relevantnoj zakonskoj regulativi u odnosu na predmet nabave: od zaprimanja zahtjeva za pokretanje postupka, pripreme dokumentacije za nadmetanje, objave natječaja u EOJN RH i njegovog provođenja, do otvaranje ponuda, analize i ocjene ponuda, kontrole odredbi ugovora o javnoj nabavi u pogledu usklađenosti s dokumentacijom za nadmetanje te objave ugovora u EOJN RH, </w:t>
      </w:r>
    </w:p>
    <w:p w14:paraId="6AD1894B" w14:textId="23EC80F5" w:rsidR="008555FA" w:rsidRDefault="008555FA" w:rsidP="00022990">
      <w:pPr>
        <w:pStyle w:val="Bezproreda"/>
        <w:numPr>
          <w:ilvl w:val="0"/>
          <w:numId w:val="19"/>
        </w:numPr>
        <w:jc w:val="both"/>
        <w:rPr>
          <w:rFonts w:ascii="Arial Narrow" w:hAnsi="Arial Narrow"/>
        </w:rPr>
      </w:pPr>
      <w:r>
        <w:rPr>
          <w:rFonts w:ascii="Arial Narrow" w:hAnsi="Arial Narrow"/>
        </w:rPr>
        <w:t xml:space="preserve">samostalno provodi postupke jednostavne nabave sukladno internim aktima koji reguliraju područje jednostavne nabave, primjenjivim odredbama Zakona o javnoj nabavi te u skladu s relevantnom zakonskom regulativom u odnosu na predmet nabave: od zaprimanja zahtjeva za pokretanje postupka, pripreme poziva na dostavu ponuda, slanja poziva gospodarskim subjektima i njegovog provođenja, do otvaranje ponuda, analize i ocjene ponuda, kontrole odredbi ugovora o jednostavnoj nabavi u pogledu usklađenosti s pozivom na dostavu ponuda </w:t>
      </w:r>
    </w:p>
    <w:p w14:paraId="23272987" w14:textId="26564D52" w:rsidR="008555FA" w:rsidRDefault="008555FA" w:rsidP="00022990">
      <w:pPr>
        <w:pStyle w:val="Bezproreda"/>
        <w:numPr>
          <w:ilvl w:val="0"/>
          <w:numId w:val="19"/>
        </w:numPr>
        <w:jc w:val="both"/>
        <w:rPr>
          <w:rFonts w:ascii="Arial Narrow" w:hAnsi="Arial Narrow"/>
        </w:rPr>
      </w:pPr>
      <w:r>
        <w:rPr>
          <w:rFonts w:ascii="Arial Narrow" w:hAnsi="Arial Narrow"/>
        </w:rPr>
        <w:t xml:space="preserve">koordinira i sudjeluje u radu povjerenstva za provođenje postupaka javne i jednostavne nabave, </w:t>
      </w:r>
    </w:p>
    <w:p w14:paraId="6E6B0851" w14:textId="71DBC76C" w:rsidR="008555FA" w:rsidRDefault="008555FA" w:rsidP="00022990">
      <w:pPr>
        <w:pStyle w:val="Bezproreda"/>
        <w:numPr>
          <w:ilvl w:val="0"/>
          <w:numId w:val="19"/>
        </w:numPr>
        <w:jc w:val="both"/>
        <w:rPr>
          <w:rFonts w:ascii="Arial Narrow" w:hAnsi="Arial Narrow"/>
        </w:rPr>
      </w:pPr>
      <w:r>
        <w:rPr>
          <w:rFonts w:ascii="Arial Narrow" w:hAnsi="Arial Narrow"/>
        </w:rPr>
        <w:t xml:space="preserve">kontrolira izvršenje ugovora o javnoj i jednostavnoj nabavi te u slučaju potrebe kontaktira dobavljače, </w:t>
      </w:r>
    </w:p>
    <w:p w14:paraId="660A1C06" w14:textId="27BFEFED" w:rsidR="008555FA" w:rsidRDefault="008555FA" w:rsidP="00022990">
      <w:pPr>
        <w:pStyle w:val="Bezproreda"/>
        <w:numPr>
          <w:ilvl w:val="0"/>
          <w:numId w:val="19"/>
        </w:numPr>
        <w:jc w:val="both"/>
        <w:rPr>
          <w:rFonts w:ascii="Arial Narrow" w:hAnsi="Arial Narrow"/>
        </w:rPr>
      </w:pPr>
      <w:r>
        <w:rPr>
          <w:rFonts w:ascii="Arial Narrow" w:hAnsi="Arial Narrow"/>
        </w:rPr>
        <w:t xml:space="preserve">sudjeluje u vođenju registra ugovora o javnoj nabavi i ažurira ga po potrebi, </w:t>
      </w:r>
    </w:p>
    <w:p w14:paraId="5E4CB731" w14:textId="42DC2A44" w:rsidR="008555FA" w:rsidRDefault="008555FA" w:rsidP="00022990">
      <w:pPr>
        <w:pStyle w:val="Bezproreda"/>
        <w:numPr>
          <w:ilvl w:val="0"/>
          <w:numId w:val="19"/>
        </w:numPr>
        <w:jc w:val="both"/>
        <w:rPr>
          <w:rFonts w:ascii="Arial Narrow" w:hAnsi="Arial Narrow"/>
        </w:rPr>
      </w:pPr>
      <w:r>
        <w:rPr>
          <w:rFonts w:ascii="Arial Narrow" w:hAnsi="Arial Narrow"/>
        </w:rPr>
        <w:t xml:space="preserve">sudjeluje u izradi statičkog izvješća o javnoj i jednostavnoj nabavi te ga objavljuje u EOJN RH zakonom propisanom roku, </w:t>
      </w:r>
    </w:p>
    <w:p w14:paraId="3E59BC7A" w14:textId="5F803EE8" w:rsidR="008555FA" w:rsidRDefault="008555FA" w:rsidP="00022990">
      <w:pPr>
        <w:pStyle w:val="Bezproreda"/>
        <w:numPr>
          <w:ilvl w:val="0"/>
          <w:numId w:val="19"/>
        </w:numPr>
        <w:jc w:val="both"/>
        <w:rPr>
          <w:rFonts w:ascii="Arial Narrow" w:hAnsi="Arial Narrow"/>
        </w:rPr>
      </w:pPr>
      <w:r>
        <w:rPr>
          <w:rFonts w:ascii="Arial Narrow" w:hAnsi="Arial Narrow"/>
        </w:rPr>
        <w:t xml:space="preserve">vrši reklamacije nekvalitetnih roba i usluga, </w:t>
      </w:r>
    </w:p>
    <w:p w14:paraId="7B1A0A78" w14:textId="6186CB7A" w:rsidR="008555FA" w:rsidRDefault="008555FA" w:rsidP="00022990">
      <w:pPr>
        <w:pStyle w:val="Bezproreda"/>
        <w:numPr>
          <w:ilvl w:val="0"/>
          <w:numId w:val="19"/>
        </w:numPr>
        <w:jc w:val="both"/>
        <w:rPr>
          <w:rFonts w:ascii="Arial Narrow" w:hAnsi="Arial Narrow"/>
        </w:rPr>
      </w:pPr>
      <w:r>
        <w:rPr>
          <w:rFonts w:ascii="Arial Narrow" w:hAnsi="Arial Narrow"/>
        </w:rPr>
        <w:t xml:space="preserve">predlaže mjere za unaprjeđenje sustava nabave i racionalizaciju troškova, </w:t>
      </w:r>
    </w:p>
    <w:p w14:paraId="250DBAEC" w14:textId="0A8A6F09" w:rsidR="008555FA" w:rsidRDefault="008555FA" w:rsidP="00022990">
      <w:pPr>
        <w:pStyle w:val="Bezproreda"/>
        <w:numPr>
          <w:ilvl w:val="0"/>
          <w:numId w:val="19"/>
        </w:numPr>
        <w:jc w:val="both"/>
        <w:rPr>
          <w:rFonts w:ascii="Arial Narrow" w:hAnsi="Arial Narrow"/>
        </w:rPr>
      </w:pPr>
      <w:r>
        <w:rPr>
          <w:rFonts w:ascii="Arial Narrow" w:hAnsi="Arial Narrow"/>
        </w:rPr>
        <w:t xml:space="preserve">kontrolira i izrađuje narudžbenice, </w:t>
      </w:r>
    </w:p>
    <w:p w14:paraId="50511853" w14:textId="34156128" w:rsidR="008555FA" w:rsidRDefault="008555FA" w:rsidP="00022990">
      <w:pPr>
        <w:pStyle w:val="Bezproreda"/>
        <w:numPr>
          <w:ilvl w:val="0"/>
          <w:numId w:val="19"/>
        </w:numPr>
        <w:jc w:val="both"/>
        <w:rPr>
          <w:rFonts w:ascii="Arial Narrow" w:hAnsi="Arial Narrow"/>
        </w:rPr>
      </w:pPr>
      <w:r>
        <w:rPr>
          <w:rFonts w:ascii="Arial Narrow" w:hAnsi="Arial Narrow"/>
        </w:rPr>
        <w:t xml:space="preserve">surađuje s ostalim odjelima u djelokrugu svog rada, </w:t>
      </w:r>
    </w:p>
    <w:p w14:paraId="67A3E5CB" w14:textId="3E20E815" w:rsidR="00702854" w:rsidRDefault="00702854" w:rsidP="00702854">
      <w:pPr>
        <w:pStyle w:val="Bezproreda"/>
        <w:numPr>
          <w:ilvl w:val="0"/>
          <w:numId w:val="19"/>
        </w:numPr>
        <w:jc w:val="both"/>
        <w:rPr>
          <w:rFonts w:ascii="Arial Narrow" w:hAnsi="Arial Narrow"/>
        </w:rPr>
      </w:pPr>
      <w:r>
        <w:rPr>
          <w:rFonts w:ascii="Arial Narrow" w:hAnsi="Arial Narrow"/>
        </w:rPr>
        <w:t xml:space="preserve">prati izmjene i dopune propisa iz područja javne nabave te osigurava njihovu primjenu, </w:t>
      </w:r>
    </w:p>
    <w:p w14:paraId="796289B9" w14:textId="75C93A4A" w:rsidR="00702854" w:rsidRDefault="00702854" w:rsidP="00702854">
      <w:pPr>
        <w:pStyle w:val="Bezproreda"/>
        <w:numPr>
          <w:ilvl w:val="0"/>
          <w:numId w:val="19"/>
        </w:numPr>
        <w:jc w:val="both"/>
        <w:rPr>
          <w:rFonts w:ascii="Arial Narrow" w:hAnsi="Arial Narrow"/>
        </w:rPr>
      </w:pPr>
      <w:r>
        <w:rPr>
          <w:rFonts w:ascii="Arial Narrow" w:hAnsi="Arial Narrow"/>
        </w:rPr>
        <w:lastRenderedPageBreak/>
        <w:t xml:space="preserve">prati stručnu literaturu iz područja javne nabave u cilju unapređenja i usklađivanja procesa nabave sa zakonskom regulativom, sudjeluje na edukacijama vezano uz provođenje javne i jednostavne nabave, </w:t>
      </w:r>
    </w:p>
    <w:p w14:paraId="5378EBDD" w14:textId="2DFB200E" w:rsidR="00702854" w:rsidRDefault="00702854" w:rsidP="00702854">
      <w:pPr>
        <w:pStyle w:val="Bezproreda"/>
        <w:numPr>
          <w:ilvl w:val="0"/>
          <w:numId w:val="19"/>
        </w:numPr>
        <w:jc w:val="both"/>
        <w:rPr>
          <w:rFonts w:ascii="Arial Narrow" w:hAnsi="Arial Narrow"/>
        </w:rPr>
      </w:pPr>
      <w:r>
        <w:rPr>
          <w:rFonts w:ascii="Arial Narrow" w:hAnsi="Arial Narrow"/>
        </w:rPr>
        <w:t xml:space="preserve">brine o izvršenju obveza prema dobavljačima, </w:t>
      </w:r>
    </w:p>
    <w:p w14:paraId="07FA63E9" w14:textId="4CE583E6" w:rsidR="00702854" w:rsidRDefault="00702854" w:rsidP="00702854">
      <w:pPr>
        <w:pStyle w:val="Bezproreda"/>
        <w:numPr>
          <w:ilvl w:val="0"/>
          <w:numId w:val="19"/>
        </w:numPr>
        <w:jc w:val="both"/>
        <w:rPr>
          <w:rFonts w:ascii="Arial Narrow" w:hAnsi="Arial Narrow"/>
        </w:rPr>
      </w:pPr>
      <w:r>
        <w:rPr>
          <w:rFonts w:ascii="Arial Narrow" w:hAnsi="Arial Narrow"/>
        </w:rPr>
        <w:t xml:space="preserve">sudjeluje u izradi zakonom propisanih izvješća o nabavi i dostavlja ih nadležnim tijelima, </w:t>
      </w:r>
    </w:p>
    <w:p w14:paraId="0F1529B0" w14:textId="3E96AE17" w:rsidR="00702854" w:rsidRDefault="00702854" w:rsidP="00702854">
      <w:pPr>
        <w:pStyle w:val="Bezproreda"/>
        <w:numPr>
          <w:ilvl w:val="0"/>
          <w:numId w:val="19"/>
        </w:numPr>
        <w:jc w:val="both"/>
        <w:rPr>
          <w:rFonts w:ascii="Arial Narrow" w:hAnsi="Arial Narrow"/>
        </w:rPr>
      </w:pPr>
      <w:r>
        <w:rPr>
          <w:rFonts w:ascii="Arial Narrow" w:hAnsi="Arial Narrow"/>
        </w:rPr>
        <w:t xml:space="preserve">sudjeluje u postupcima pravne zaštite (žalbe) u suradnji s pravnom službom, </w:t>
      </w:r>
    </w:p>
    <w:p w14:paraId="11C1762E" w14:textId="08A968DB" w:rsidR="00702854" w:rsidRDefault="00702854" w:rsidP="00702854">
      <w:pPr>
        <w:pStyle w:val="Bezproreda"/>
        <w:numPr>
          <w:ilvl w:val="0"/>
          <w:numId w:val="19"/>
        </w:numPr>
        <w:jc w:val="both"/>
        <w:rPr>
          <w:rFonts w:ascii="Arial Narrow" w:hAnsi="Arial Narrow"/>
        </w:rPr>
      </w:pPr>
      <w:r>
        <w:rPr>
          <w:rFonts w:ascii="Arial Narrow" w:hAnsi="Arial Narrow"/>
        </w:rPr>
        <w:t xml:space="preserve">provodi sve aktivnosti sukladno dokumentaciji integriranog sustava upravljanja okolišem, kvalitetom, sigurnošću hrane za ljudsku potrošnju i FMC-om te prijavljuje uočena odstupanja, </w:t>
      </w:r>
    </w:p>
    <w:p w14:paraId="34A7125B" w14:textId="67B5BC50" w:rsidR="00702854" w:rsidRPr="00702854" w:rsidRDefault="00702854" w:rsidP="00702854">
      <w:pPr>
        <w:pStyle w:val="Bezproreda"/>
        <w:numPr>
          <w:ilvl w:val="0"/>
          <w:numId w:val="19"/>
        </w:numPr>
        <w:jc w:val="both"/>
        <w:rPr>
          <w:rFonts w:ascii="Arial Narrow" w:hAnsi="Arial Narrow"/>
        </w:rPr>
      </w:pPr>
      <w:r>
        <w:rPr>
          <w:rFonts w:ascii="Arial Narrow" w:hAnsi="Arial Narrow"/>
        </w:rPr>
        <w:t xml:space="preserve">obavlja i ostale poslove po nalogu Rukovoditelja Nabave i skladišta i/ili Direktora za računovodstvo, financije i komercijalu i/ili Direktora Društva. </w:t>
      </w:r>
    </w:p>
    <w:p w14:paraId="1D58DC20" w14:textId="77777777" w:rsidR="009D1688" w:rsidRPr="00022990" w:rsidRDefault="009D1688" w:rsidP="00022990">
      <w:pPr>
        <w:pStyle w:val="Bezproreda"/>
        <w:ind w:firstLine="705"/>
        <w:jc w:val="both"/>
        <w:rPr>
          <w:rFonts w:ascii="Arial Narrow" w:hAnsi="Arial Narrow"/>
        </w:rPr>
      </w:pPr>
    </w:p>
    <w:p w14:paraId="2E0D3D9D" w14:textId="77777777" w:rsidR="00AD1792" w:rsidRPr="00A8702B" w:rsidRDefault="00AD1792" w:rsidP="00AD1792">
      <w:pPr>
        <w:pStyle w:val="Tijeloteksta"/>
        <w:shd w:val="clear" w:color="auto" w:fill="auto"/>
        <w:spacing w:after="0" w:line="240" w:lineRule="auto"/>
        <w:jc w:val="both"/>
        <w:rPr>
          <w:rFonts w:ascii="Arial Narrow" w:hAnsi="Arial Narrow"/>
          <w:sz w:val="22"/>
          <w:szCs w:val="22"/>
        </w:rPr>
      </w:pPr>
    </w:p>
    <w:p w14:paraId="4D018B26" w14:textId="77777777" w:rsidR="00AD1792" w:rsidRPr="00A8702B" w:rsidRDefault="00AD1792" w:rsidP="00AD1792">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Uvjeti za zasnivanje radnoga odnosa:</w:t>
      </w:r>
    </w:p>
    <w:p w14:paraId="4F4405D9" w14:textId="77777777" w:rsidR="00AD1792" w:rsidRPr="00BC4E45" w:rsidRDefault="00AD1792" w:rsidP="00BC4E45">
      <w:pPr>
        <w:pStyle w:val="Bezproreda"/>
        <w:numPr>
          <w:ilvl w:val="0"/>
          <w:numId w:val="13"/>
        </w:numPr>
        <w:jc w:val="both"/>
        <w:rPr>
          <w:rFonts w:ascii="Arial Narrow" w:hAnsi="Arial Narrow"/>
        </w:rPr>
      </w:pPr>
      <w:r w:rsidRPr="00BC4E45">
        <w:rPr>
          <w:rFonts w:ascii="Arial Narrow" w:hAnsi="Arial Narrow"/>
        </w:rPr>
        <w:t>da ne postoje zapreke za zasnivanje radnog odnosa iz točke 6. ovog oglasa,</w:t>
      </w:r>
    </w:p>
    <w:p w14:paraId="7FA135E3" w14:textId="2292394D" w:rsidR="00AD1792" w:rsidRDefault="00AD1792" w:rsidP="00BC4E45">
      <w:pPr>
        <w:pStyle w:val="Bezproreda"/>
        <w:numPr>
          <w:ilvl w:val="0"/>
          <w:numId w:val="13"/>
        </w:numPr>
        <w:jc w:val="both"/>
        <w:rPr>
          <w:rFonts w:ascii="Arial Narrow" w:hAnsi="Arial Narrow"/>
        </w:rPr>
      </w:pPr>
      <w:r w:rsidRPr="00BC4E45">
        <w:rPr>
          <w:rFonts w:ascii="Arial Narrow" w:hAnsi="Arial Narrow"/>
        </w:rPr>
        <w:t xml:space="preserve">stupanj obrazovanja: </w:t>
      </w:r>
      <w:r w:rsidR="00410CFD">
        <w:rPr>
          <w:rFonts w:ascii="Arial Narrow" w:hAnsi="Arial Narrow"/>
        </w:rPr>
        <w:t xml:space="preserve">VI – VII </w:t>
      </w:r>
      <w:r w:rsidR="005B1A89">
        <w:rPr>
          <w:rFonts w:ascii="Arial Narrow" w:hAnsi="Arial Narrow"/>
        </w:rPr>
        <w:t>(</w:t>
      </w:r>
      <w:r w:rsidR="00410CFD">
        <w:rPr>
          <w:rFonts w:ascii="Arial Narrow" w:hAnsi="Arial Narrow"/>
        </w:rPr>
        <w:t>VŠS ili VSS</w:t>
      </w:r>
      <w:r w:rsidR="005B1A89">
        <w:rPr>
          <w:rFonts w:ascii="Arial Narrow" w:hAnsi="Arial Narrow"/>
        </w:rPr>
        <w:t>)</w:t>
      </w:r>
    </w:p>
    <w:p w14:paraId="4A5375FD" w14:textId="25D105EB" w:rsidR="00410CFD" w:rsidRDefault="00410CFD" w:rsidP="00BC4E45">
      <w:pPr>
        <w:pStyle w:val="Bezproreda"/>
        <w:numPr>
          <w:ilvl w:val="0"/>
          <w:numId w:val="13"/>
        </w:numPr>
        <w:jc w:val="both"/>
        <w:rPr>
          <w:rFonts w:ascii="Arial Narrow" w:hAnsi="Arial Narrow"/>
        </w:rPr>
      </w:pPr>
      <w:r>
        <w:rPr>
          <w:rFonts w:ascii="Arial Narrow" w:hAnsi="Arial Narrow"/>
        </w:rPr>
        <w:t>smjer: završen sveučilišni prijediplomski ili sveučilišni diplomski studij ili sveučilišni integrirani prijediplomski i diplomski studij ili stručni diplomski studij na kojem je stekao minimalno 300 ECTS bodova ili sveučilišni prijediplomski studij ili stručni prijediplomski studij na kojem je stekao minimalno 180 do 240 ECTS bodova iz područja društvenih znanosti, polje pravo</w:t>
      </w:r>
      <w:r w:rsidR="00702854">
        <w:rPr>
          <w:rFonts w:ascii="Arial Narrow" w:hAnsi="Arial Narrow"/>
        </w:rPr>
        <w:t>, ekonomija ili podredno iz ostalih polja ili iz područja tehničkih znanosti a podredno i iz ostalih znanstvenih područja</w:t>
      </w:r>
    </w:p>
    <w:p w14:paraId="5369FC5D" w14:textId="437248A7" w:rsidR="00022990" w:rsidRPr="00BC4E45" w:rsidRDefault="00022990" w:rsidP="00BC4E45">
      <w:pPr>
        <w:pStyle w:val="Bezproreda"/>
        <w:numPr>
          <w:ilvl w:val="0"/>
          <w:numId w:val="13"/>
        </w:numPr>
        <w:jc w:val="both"/>
        <w:rPr>
          <w:rFonts w:ascii="Arial Narrow" w:hAnsi="Arial Narrow"/>
        </w:rPr>
      </w:pPr>
      <w:r>
        <w:rPr>
          <w:rFonts w:ascii="Arial Narrow" w:hAnsi="Arial Narrow"/>
        </w:rPr>
        <w:t xml:space="preserve">radno iskustvo: </w:t>
      </w:r>
      <w:r w:rsidR="005B1A89">
        <w:rPr>
          <w:rFonts w:ascii="Arial Narrow" w:hAnsi="Arial Narrow"/>
        </w:rPr>
        <w:t>5 godina radnog iskustva na poslovima nabave u sustavu javne nabave sa važećim certifikatom u području javne nabave</w:t>
      </w:r>
    </w:p>
    <w:p w14:paraId="6724FD96" w14:textId="77777777" w:rsidR="005B1A89" w:rsidRDefault="0058030F" w:rsidP="005B1A89">
      <w:pPr>
        <w:pStyle w:val="Bezproreda"/>
        <w:numPr>
          <w:ilvl w:val="0"/>
          <w:numId w:val="13"/>
        </w:numPr>
        <w:jc w:val="both"/>
        <w:rPr>
          <w:rFonts w:ascii="Arial Narrow" w:hAnsi="Arial Narrow"/>
        </w:rPr>
      </w:pPr>
      <w:r w:rsidRPr="00BC4E45">
        <w:rPr>
          <w:rFonts w:ascii="Arial Narrow" w:hAnsi="Arial Narrow"/>
        </w:rPr>
        <w:t xml:space="preserve">posebni zahtjevi: </w:t>
      </w:r>
      <w:r w:rsidR="00702854">
        <w:rPr>
          <w:rFonts w:ascii="Arial Narrow" w:hAnsi="Arial Narrow"/>
        </w:rPr>
        <w:t xml:space="preserve"> </w:t>
      </w:r>
    </w:p>
    <w:p w14:paraId="6E1DBC3D" w14:textId="5EACFD3D" w:rsidR="005B1A89" w:rsidRDefault="00702854" w:rsidP="005B1A89">
      <w:pPr>
        <w:pStyle w:val="Bezproreda"/>
        <w:numPr>
          <w:ilvl w:val="0"/>
          <w:numId w:val="21"/>
        </w:numPr>
        <w:jc w:val="both"/>
        <w:rPr>
          <w:rFonts w:ascii="Arial Narrow" w:hAnsi="Arial Narrow"/>
        </w:rPr>
      </w:pPr>
      <w:r w:rsidRPr="005B1A89">
        <w:rPr>
          <w:rFonts w:ascii="Arial Narrow" w:hAnsi="Arial Narrow"/>
        </w:rPr>
        <w:t>važeći certifikat u području javne nabave</w:t>
      </w:r>
      <w:r w:rsidR="005B1A89">
        <w:rPr>
          <w:rFonts w:ascii="Arial Narrow" w:hAnsi="Arial Narrow"/>
        </w:rPr>
        <w:t>,</w:t>
      </w:r>
    </w:p>
    <w:p w14:paraId="0B7845AD" w14:textId="2D7BE4D4" w:rsidR="005B1A89" w:rsidRDefault="00702854" w:rsidP="005B1A89">
      <w:pPr>
        <w:pStyle w:val="Bezproreda"/>
        <w:numPr>
          <w:ilvl w:val="0"/>
          <w:numId w:val="21"/>
        </w:numPr>
        <w:jc w:val="both"/>
        <w:rPr>
          <w:rFonts w:ascii="Arial Narrow" w:hAnsi="Arial Narrow"/>
        </w:rPr>
      </w:pPr>
      <w:r w:rsidRPr="005B1A89">
        <w:rPr>
          <w:rFonts w:ascii="Arial Narrow" w:hAnsi="Arial Narrow"/>
        </w:rPr>
        <w:t>dobro poznavanje Zakona o javnoj nabavi RH i podzakonskih akata te povezanih                europskih propisa iz područja javne nabave</w:t>
      </w:r>
      <w:r w:rsidR="005B1A89">
        <w:rPr>
          <w:rFonts w:ascii="Arial Narrow" w:hAnsi="Arial Narrow"/>
        </w:rPr>
        <w:t>,</w:t>
      </w:r>
    </w:p>
    <w:p w14:paraId="0E03DE39" w14:textId="0506606D" w:rsidR="005B1A89" w:rsidRDefault="00702854" w:rsidP="005B1A89">
      <w:pPr>
        <w:pStyle w:val="Bezproreda"/>
        <w:numPr>
          <w:ilvl w:val="0"/>
          <w:numId w:val="21"/>
        </w:numPr>
        <w:jc w:val="both"/>
        <w:rPr>
          <w:rFonts w:ascii="Arial Narrow" w:hAnsi="Arial Narrow"/>
        </w:rPr>
      </w:pPr>
      <w:r w:rsidRPr="005B1A89">
        <w:rPr>
          <w:rFonts w:ascii="Arial Narrow" w:hAnsi="Arial Narrow"/>
        </w:rPr>
        <w:t>iskustvo i samostalnost u provođenju postupaka javne nabave i jednostavne nabave</w:t>
      </w:r>
      <w:r w:rsidR="005B1A89">
        <w:rPr>
          <w:rFonts w:ascii="Arial Narrow" w:hAnsi="Arial Narrow"/>
        </w:rPr>
        <w:t>,</w:t>
      </w:r>
    </w:p>
    <w:p w14:paraId="3C55DB63" w14:textId="60ADED0B" w:rsidR="005B1A89" w:rsidRDefault="00702854" w:rsidP="005B1A89">
      <w:pPr>
        <w:pStyle w:val="Bezproreda"/>
        <w:numPr>
          <w:ilvl w:val="0"/>
          <w:numId w:val="21"/>
        </w:numPr>
        <w:jc w:val="both"/>
        <w:rPr>
          <w:rFonts w:ascii="Arial Narrow" w:hAnsi="Arial Narrow"/>
        </w:rPr>
      </w:pPr>
      <w:r w:rsidRPr="005B1A89">
        <w:rPr>
          <w:rFonts w:ascii="Arial Narrow" w:hAnsi="Arial Narrow"/>
        </w:rPr>
        <w:t>napredno korištenje EOJN RH i ERP</w:t>
      </w:r>
      <w:r w:rsidR="005B1A89">
        <w:rPr>
          <w:rFonts w:ascii="Arial Narrow" w:hAnsi="Arial Narrow"/>
        </w:rPr>
        <w:t>,</w:t>
      </w:r>
      <w:r w:rsidRPr="005B1A89">
        <w:rPr>
          <w:rFonts w:ascii="Arial Narrow" w:hAnsi="Arial Narrow"/>
        </w:rPr>
        <w:t xml:space="preserve"> </w:t>
      </w:r>
    </w:p>
    <w:p w14:paraId="1AFA6AC4" w14:textId="0B6BA8B9" w:rsidR="005B1A89" w:rsidRDefault="00702854" w:rsidP="005B1A89">
      <w:pPr>
        <w:pStyle w:val="Bezproreda"/>
        <w:numPr>
          <w:ilvl w:val="0"/>
          <w:numId w:val="21"/>
        </w:numPr>
        <w:jc w:val="both"/>
        <w:rPr>
          <w:rFonts w:ascii="Arial Narrow" w:hAnsi="Arial Narrow"/>
        </w:rPr>
      </w:pPr>
      <w:r w:rsidRPr="005B1A89">
        <w:rPr>
          <w:rFonts w:ascii="Arial Narrow" w:hAnsi="Arial Narrow"/>
        </w:rPr>
        <w:t>iskustvo i samostalnost u izradi dokumentacije o nabavi</w:t>
      </w:r>
      <w:r w:rsidR="005B1A89">
        <w:rPr>
          <w:rFonts w:ascii="Arial Narrow" w:hAnsi="Arial Narrow"/>
        </w:rPr>
        <w:t>,</w:t>
      </w:r>
      <w:r w:rsidRPr="005B1A89">
        <w:rPr>
          <w:rFonts w:ascii="Arial Narrow" w:hAnsi="Arial Narrow"/>
        </w:rPr>
        <w:t xml:space="preserve"> </w:t>
      </w:r>
    </w:p>
    <w:p w14:paraId="4B5A6B16" w14:textId="451F3BB8" w:rsidR="005B1A89" w:rsidRDefault="00702854" w:rsidP="005B1A89">
      <w:pPr>
        <w:pStyle w:val="Bezproreda"/>
        <w:numPr>
          <w:ilvl w:val="0"/>
          <w:numId w:val="21"/>
        </w:numPr>
        <w:jc w:val="both"/>
        <w:rPr>
          <w:rFonts w:ascii="Arial Narrow" w:hAnsi="Arial Narrow"/>
        </w:rPr>
      </w:pPr>
      <w:r w:rsidRPr="005B1A89">
        <w:rPr>
          <w:rFonts w:ascii="Arial Narrow" w:hAnsi="Arial Narrow"/>
        </w:rPr>
        <w:t>dobro poznavanje skladišnih i financijskih procesa</w:t>
      </w:r>
      <w:r w:rsidR="005B1A89">
        <w:rPr>
          <w:rFonts w:ascii="Arial Narrow" w:hAnsi="Arial Narrow"/>
        </w:rPr>
        <w:t>,,</w:t>
      </w:r>
    </w:p>
    <w:p w14:paraId="1C7A2B97" w14:textId="5A42D2C4" w:rsidR="005B1A89" w:rsidRDefault="00702854" w:rsidP="005B1A89">
      <w:pPr>
        <w:pStyle w:val="Bezproreda"/>
        <w:numPr>
          <w:ilvl w:val="0"/>
          <w:numId w:val="21"/>
        </w:numPr>
        <w:jc w:val="both"/>
        <w:rPr>
          <w:rFonts w:ascii="Arial Narrow" w:hAnsi="Arial Narrow"/>
        </w:rPr>
      </w:pPr>
      <w:r w:rsidRPr="005B1A89">
        <w:rPr>
          <w:rFonts w:ascii="Arial Narrow" w:hAnsi="Arial Narrow"/>
        </w:rPr>
        <w:t>napredno poznavanje rada na računalu (Windows okruženje)</w:t>
      </w:r>
      <w:r w:rsidR="005B1A89">
        <w:rPr>
          <w:rFonts w:ascii="Arial Narrow" w:hAnsi="Arial Narrow"/>
        </w:rPr>
        <w:t>,</w:t>
      </w:r>
    </w:p>
    <w:p w14:paraId="6E1123CA" w14:textId="509C89A3" w:rsidR="005B1A89" w:rsidRDefault="00702854" w:rsidP="005B1A89">
      <w:pPr>
        <w:pStyle w:val="Bezproreda"/>
        <w:numPr>
          <w:ilvl w:val="0"/>
          <w:numId w:val="21"/>
        </w:numPr>
        <w:jc w:val="both"/>
        <w:rPr>
          <w:rFonts w:ascii="Arial Narrow" w:hAnsi="Arial Narrow"/>
        </w:rPr>
      </w:pPr>
      <w:r w:rsidRPr="005B1A89">
        <w:rPr>
          <w:rFonts w:ascii="Arial Narrow" w:hAnsi="Arial Narrow"/>
        </w:rPr>
        <w:t>sposobnost organizacije rada i upravljanja rokovima</w:t>
      </w:r>
      <w:r w:rsidR="005B1A89">
        <w:rPr>
          <w:rFonts w:ascii="Arial Narrow" w:hAnsi="Arial Narrow"/>
        </w:rPr>
        <w:t>,</w:t>
      </w:r>
      <w:r w:rsidRPr="005B1A89">
        <w:rPr>
          <w:rFonts w:ascii="Arial Narrow" w:hAnsi="Arial Narrow"/>
        </w:rPr>
        <w:t xml:space="preserve"> </w:t>
      </w:r>
    </w:p>
    <w:p w14:paraId="0EE2E4C8" w14:textId="2059034A" w:rsidR="005B1A89" w:rsidRDefault="00702854" w:rsidP="005B1A89">
      <w:pPr>
        <w:pStyle w:val="Bezproreda"/>
        <w:numPr>
          <w:ilvl w:val="0"/>
          <w:numId w:val="21"/>
        </w:numPr>
        <w:jc w:val="both"/>
        <w:rPr>
          <w:rFonts w:ascii="Arial Narrow" w:hAnsi="Arial Narrow"/>
        </w:rPr>
      </w:pPr>
      <w:r w:rsidRPr="005B1A89">
        <w:rPr>
          <w:rFonts w:ascii="Arial Narrow" w:hAnsi="Arial Narrow"/>
        </w:rPr>
        <w:t>visoki stupanj odgovornosti i integriteta</w:t>
      </w:r>
      <w:r w:rsidR="005B1A89">
        <w:rPr>
          <w:rFonts w:ascii="Arial Narrow" w:hAnsi="Arial Narrow"/>
        </w:rPr>
        <w:t>,</w:t>
      </w:r>
      <w:r w:rsidRPr="005B1A89">
        <w:rPr>
          <w:rFonts w:ascii="Arial Narrow" w:hAnsi="Arial Narrow"/>
        </w:rPr>
        <w:t xml:space="preserve"> </w:t>
      </w:r>
    </w:p>
    <w:p w14:paraId="7DB66BD8" w14:textId="11DFF5E4" w:rsidR="005B1A89" w:rsidRDefault="00702854" w:rsidP="005B1A89">
      <w:pPr>
        <w:pStyle w:val="Bezproreda"/>
        <w:numPr>
          <w:ilvl w:val="0"/>
          <w:numId w:val="21"/>
        </w:numPr>
        <w:jc w:val="both"/>
        <w:rPr>
          <w:rFonts w:ascii="Arial Narrow" w:hAnsi="Arial Narrow"/>
        </w:rPr>
      </w:pPr>
      <w:r w:rsidRPr="005B1A89">
        <w:rPr>
          <w:rFonts w:ascii="Arial Narrow" w:hAnsi="Arial Narrow"/>
        </w:rPr>
        <w:t>razvijene komunikacijske vještine</w:t>
      </w:r>
      <w:r w:rsidR="005B1A89">
        <w:rPr>
          <w:rFonts w:ascii="Arial Narrow" w:hAnsi="Arial Narrow"/>
        </w:rPr>
        <w:t>,</w:t>
      </w:r>
      <w:r w:rsidRPr="005B1A89">
        <w:rPr>
          <w:rFonts w:ascii="Arial Narrow" w:hAnsi="Arial Narrow"/>
        </w:rPr>
        <w:t xml:space="preserve"> </w:t>
      </w:r>
    </w:p>
    <w:p w14:paraId="09FEF85F" w14:textId="57E8F4A8" w:rsidR="00702854" w:rsidRPr="005B1A89" w:rsidRDefault="00702854" w:rsidP="005B1A89">
      <w:pPr>
        <w:pStyle w:val="Bezproreda"/>
        <w:numPr>
          <w:ilvl w:val="0"/>
          <w:numId w:val="21"/>
        </w:numPr>
        <w:jc w:val="both"/>
        <w:rPr>
          <w:rFonts w:ascii="Arial Narrow" w:hAnsi="Arial Narrow"/>
        </w:rPr>
      </w:pPr>
      <w:r w:rsidRPr="005B1A89">
        <w:rPr>
          <w:rFonts w:ascii="Arial Narrow" w:hAnsi="Arial Narrow"/>
        </w:rPr>
        <w:t>profesionalnost, samostalnost u radu, sposobnost rješavanja problema, preciznost i odgovornost</w:t>
      </w:r>
      <w:r w:rsidR="005B1A89">
        <w:rPr>
          <w:rFonts w:ascii="Arial Narrow" w:hAnsi="Arial Narrow"/>
        </w:rPr>
        <w:t>.</w:t>
      </w:r>
    </w:p>
    <w:p w14:paraId="3F102328" w14:textId="2B91B991" w:rsidR="00FB474E" w:rsidRPr="00383D06" w:rsidRDefault="00FB474E" w:rsidP="00FB474E">
      <w:pPr>
        <w:pStyle w:val="Bezproreda"/>
        <w:jc w:val="both"/>
        <w:rPr>
          <w:rStyle w:val="maintexthtml"/>
          <w:rFonts w:ascii="Arial Narrow" w:hAnsi="Arial Narrow"/>
        </w:rPr>
      </w:pPr>
    </w:p>
    <w:p w14:paraId="18EA824F" w14:textId="33F47190" w:rsidR="00FB0D20" w:rsidRPr="00383D06" w:rsidRDefault="00FB0D20" w:rsidP="00FB0D2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Zapreke za zasnivanje radnog odnosa</w:t>
      </w:r>
      <w:r w:rsidR="00B712B4">
        <w:rPr>
          <w:rStyle w:val="TijelotekstaChar1"/>
          <w:rFonts w:ascii="Arial Narrow" w:hAnsi="Arial Narrow"/>
          <w:sz w:val="22"/>
          <w:szCs w:val="22"/>
        </w:rPr>
        <w:t>:</w:t>
      </w:r>
    </w:p>
    <w:p w14:paraId="26067176" w14:textId="77777777" w:rsidR="005B1A89" w:rsidRDefault="00FB0D20" w:rsidP="005B1A89">
      <w:pPr>
        <w:pStyle w:val="Tijeloteksta"/>
        <w:shd w:val="clear" w:color="auto" w:fill="auto"/>
        <w:spacing w:after="0" w:line="240" w:lineRule="auto"/>
        <w:ind w:firstLine="700"/>
        <w:jc w:val="left"/>
        <w:rPr>
          <w:rFonts w:ascii="Arial Narrow" w:hAnsi="Arial Narrow"/>
          <w:sz w:val="22"/>
          <w:szCs w:val="22"/>
        </w:rPr>
      </w:pPr>
      <w:r w:rsidRPr="00383D06">
        <w:rPr>
          <w:rStyle w:val="TijelotekstaChar1"/>
          <w:rFonts w:ascii="Arial Narrow" w:hAnsi="Arial Narrow"/>
          <w:sz w:val="22"/>
          <w:szCs w:val="22"/>
        </w:rPr>
        <w:t>Ugovor o radu ne može biti sklopljen s osobama:</w:t>
      </w:r>
    </w:p>
    <w:p w14:paraId="4C54014A" w14:textId="77777777" w:rsidR="005B1A89" w:rsidRDefault="00FB0D20" w:rsidP="005B1A89">
      <w:pPr>
        <w:pStyle w:val="Tijeloteksta"/>
        <w:numPr>
          <w:ilvl w:val="0"/>
          <w:numId w:val="22"/>
        </w:numPr>
        <w:shd w:val="clear" w:color="auto" w:fill="auto"/>
        <w:spacing w:after="0" w:line="240" w:lineRule="auto"/>
        <w:jc w:val="left"/>
        <w:rPr>
          <w:rFonts w:ascii="Arial Narrow" w:hAnsi="Arial Narrow"/>
          <w:sz w:val="22"/>
          <w:szCs w:val="22"/>
        </w:rPr>
      </w:pPr>
      <w:r w:rsidRPr="00383D06">
        <w:rPr>
          <w:rStyle w:val="TijelotekstaChar1"/>
          <w:rFonts w:ascii="Arial Narrow" w:hAnsi="Arial Narrow"/>
          <w:sz w:val="22"/>
          <w:szCs w:val="22"/>
        </w:rPr>
        <w:t>protiv kojih se vodi kazneni postupak ili koje su osuđene za kaznena djela za koje je propisana kazna od najmanje dvije godine zatvora prema domaćem ili međunarodnom pravu, za kaznena djela protiv života i tijela, čovječnosti, morala, javnog ili privatnog vlasništva, javne uprave ili javnog interesa, za kazneno djelo pronevjere, osim ako je nastupila rehabilitacija prema posebnom zakonu,</w:t>
      </w:r>
    </w:p>
    <w:p w14:paraId="4B445DE7" w14:textId="7CC27D76" w:rsidR="007231F8" w:rsidRPr="005B1A89" w:rsidRDefault="00FB0D20" w:rsidP="005B1A89">
      <w:pPr>
        <w:pStyle w:val="Tijeloteksta"/>
        <w:numPr>
          <w:ilvl w:val="0"/>
          <w:numId w:val="22"/>
        </w:numPr>
        <w:shd w:val="clear" w:color="auto" w:fill="auto"/>
        <w:spacing w:after="0" w:line="240" w:lineRule="auto"/>
        <w:jc w:val="left"/>
        <w:rPr>
          <w:rStyle w:val="TijelotekstaChar1"/>
          <w:rFonts w:ascii="Arial Narrow" w:hAnsi="Arial Narrow"/>
          <w:sz w:val="22"/>
          <w:szCs w:val="22"/>
          <w:shd w:val="clear" w:color="auto" w:fill="auto"/>
        </w:rPr>
      </w:pPr>
      <w:r w:rsidRPr="005B1A89">
        <w:rPr>
          <w:rStyle w:val="TijelotekstaChar1"/>
          <w:rFonts w:ascii="Arial Narrow" w:hAnsi="Arial Narrow"/>
          <w:sz w:val="22"/>
          <w:szCs w:val="22"/>
        </w:rPr>
        <w:t>kojima je prestao radni odnos kod bilo kojeg poslodavca zbog teške povrede ugovora o radu</w:t>
      </w:r>
      <w:r w:rsidR="00773530" w:rsidRPr="005B1A89">
        <w:rPr>
          <w:rStyle w:val="TijelotekstaChar1"/>
          <w:rFonts w:ascii="Arial Narrow" w:hAnsi="Arial Narrow"/>
          <w:sz w:val="22"/>
          <w:szCs w:val="22"/>
        </w:rPr>
        <w:t>.</w:t>
      </w:r>
    </w:p>
    <w:p w14:paraId="29187A6F" w14:textId="77777777" w:rsidR="00D86616" w:rsidRPr="00383D06" w:rsidRDefault="00D86616" w:rsidP="00A94DD1">
      <w:pPr>
        <w:pStyle w:val="Tijeloteksta"/>
        <w:shd w:val="clear" w:color="auto" w:fill="auto"/>
        <w:spacing w:after="0" w:line="240" w:lineRule="auto"/>
        <w:jc w:val="both"/>
        <w:rPr>
          <w:rStyle w:val="TijelotekstaChar1"/>
          <w:rFonts w:ascii="Arial Narrow" w:hAnsi="Arial Narrow"/>
          <w:sz w:val="22"/>
          <w:szCs w:val="22"/>
        </w:rPr>
      </w:pPr>
    </w:p>
    <w:p w14:paraId="2B1DC878" w14:textId="77777777" w:rsidR="00646FBE" w:rsidRPr="00383D06" w:rsidRDefault="00646FBE" w:rsidP="00646FBE">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t>Prijavi na natječaj kandidati su dužni priložiti:</w:t>
      </w:r>
    </w:p>
    <w:p w14:paraId="30A07CC2" w14:textId="6AFC6183" w:rsidR="00646FBE" w:rsidRPr="00383D06" w:rsidRDefault="00646FBE"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prijavu za zaposlenje u obliku dopisa kojim se naznačuje radno mjesto na koje se kandidat prijavljuje s kratkim opisom zašto sebe smatra dobrim kandidatom; vlastoručno potpisan</w:t>
      </w:r>
      <w:r w:rsidR="009D07AE">
        <w:rPr>
          <w:rStyle w:val="TijelotekstaChar1"/>
          <w:rFonts w:ascii="Arial Narrow" w:hAnsi="Arial Narrow"/>
          <w:sz w:val="22"/>
          <w:szCs w:val="22"/>
        </w:rPr>
        <w:t xml:space="preserve"> izvornik ili</w:t>
      </w:r>
      <w:r w:rsidRPr="00383D06">
        <w:rPr>
          <w:rStyle w:val="TijelotekstaChar1"/>
          <w:rFonts w:ascii="Arial Narrow" w:hAnsi="Arial Narrow"/>
          <w:sz w:val="22"/>
          <w:szCs w:val="22"/>
        </w:rPr>
        <w:t xml:space="preserve"> </w:t>
      </w:r>
      <w:r w:rsidR="005D7F9F">
        <w:rPr>
          <w:rStyle w:val="TijelotekstaChar1"/>
          <w:rFonts w:ascii="Arial Narrow" w:hAnsi="Arial Narrow"/>
          <w:sz w:val="22"/>
          <w:szCs w:val="22"/>
        </w:rPr>
        <w:t>preslika</w:t>
      </w:r>
      <w:r w:rsidR="009D07AE">
        <w:rPr>
          <w:rStyle w:val="TijelotekstaChar1"/>
          <w:rFonts w:ascii="Arial Narrow" w:hAnsi="Arial Narrow"/>
          <w:sz w:val="22"/>
          <w:szCs w:val="22"/>
        </w:rPr>
        <w:t xml:space="preserve"> ukoliko se prijava dostavlja putem e-pošte</w:t>
      </w:r>
      <w:r w:rsidRPr="00383D06">
        <w:rPr>
          <w:rStyle w:val="TijelotekstaChar1"/>
          <w:rFonts w:ascii="Arial Narrow" w:hAnsi="Arial Narrow"/>
          <w:sz w:val="22"/>
          <w:szCs w:val="22"/>
        </w:rPr>
        <w:t>,</w:t>
      </w:r>
    </w:p>
    <w:p w14:paraId="17DEFE2A" w14:textId="77777777" w:rsidR="00646FBE" w:rsidRPr="00383D06" w:rsidRDefault="00646FBE"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životopis,</w:t>
      </w:r>
    </w:p>
    <w:p w14:paraId="60C94302" w14:textId="77777777" w:rsidR="00646FBE" w:rsidRPr="00383D06" w:rsidRDefault="00646FBE"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dokaz o stručnoj spremi (</w:t>
      </w:r>
      <w:r w:rsidR="00570D74">
        <w:rPr>
          <w:rStyle w:val="TijelotekstaChar1"/>
          <w:rFonts w:ascii="Arial Narrow" w:hAnsi="Arial Narrow"/>
          <w:sz w:val="22"/>
          <w:szCs w:val="22"/>
        </w:rPr>
        <w:t>svjedodžba</w:t>
      </w:r>
      <w:r>
        <w:rPr>
          <w:rStyle w:val="TijelotekstaChar1"/>
          <w:rFonts w:ascii="Arial Narrow" w:hAnsi="Arial Narrow"/>
          <w:sz w:val="22"/>
          <w:szCs w:val="22"/>
        </w:rPr>
        <w:t>, potvrda ili uvjerenje)</w:t>
      </w:r>
      <w:r w:rsidRPr="00383D06">
        <w:rPr>
          <w:rStyle w:val="TijelotekstaChar1"/>
          <w:rFonts w:ascii="Arial Narrow" w:hAnsi="Arial Narrow"/>
          <w:sz w:val="22"/>
          <w:szCs w:val="22"/>
        </w:rPr>
        <w:t>,</w:t>
      </w:r>
    </w:p>
    <w:p w14:paraId="05F5C1DE" w14:textId="77777777" w:rsidR="00110A28" w:rsidRDefault="00410CFD"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410CFD">
        <w:rPr>
          <w:rStyle w:val="TijelotekstaChar1"/>
          <w:rFonts w:ascii="Arial Narrow" w:hAnsi="Arial Narrow"/>
          <w:sz w:val="22"/>
          <w:szCs w:val="22"/>
        </w:rPr>
        <w:t xml:space="preserve">dokaz o radnom iskustvu na odgovarajućim poslovima u trajanju od najmanje </w:t>
      </w:r>
      <w:r>
        <w:rPr>
          <w:rStyle w:val="TijelotekstaChar1"/>
          <w:rFonts w:ascii="Arial Narrow" w:hAnsi="Arial Narrow"/>
          <w:sz w:val="22"/>
          <w:szCs w:val="22"/>
        </w:rPr>
        <w:t>4 (četiri) godine</w:t>
      </w:r>
      <w:r w:rsidRPr="00410CFD">
        <w:rPr>
          <w:rStyle w:val="TijelotekstaChar1"/>
          <w:rFonts w:ascii="Arial Narrow" w:hAnsi="Arial Narrow"/>
          <w:sz w:val="22"/>
          <w:szCs w:val="22"/>
        </w:rPr>
        <w:t xml:space="preserve">, iz kojeg je vidljivo da je podnositelj prijave obavljao poslove u traženoj stručnoj spremi i struci i razdoblje u kojem je </w:t>
      </w:r>
      <w:r w:rsidRPr="00410CFD">
        <w:rPr>
          <w:rStyle w:val="TijelotekstaChar1"/>
          <w:rFonts w:ascii="Arial Narrow" w:hAnsi="Arial Narrow"/>
          <w:sz w:val="22"/>
          <w:szCs w:val="22"/>
        </w:rPr>
        <w:lastRenderedPageBreak/>
        <w:t xml:space="preserve">obavljao te poslove, a koje radno iskustvo je evidentirano u Elektroničkom zapisu o podacima evidentiranim u matičnoj evidenciji Hrvatskog zavoda za mirovinsko osiguranje ili Potvrdi o podacima evidentiranim u matičnoj evidenciji Hrvatskog zavoda za mirovinsko osiguranje (ugovor o radu, rješenje ili potvrda poslodavca), </w:t>
      </w:r>
    </w:p>
    <w:p w14:paraId="2AA3B264" w14:textId="7A06B3BE" w:rsidR="00110A28" w:rsidRDefault="00110A28" w:rsidP="005B1A89">
      <w:pPr>
        <w:pStyle w:val="Tijeloteksta"/>
        <w:numPr>
          <w:ilvl w:val="0"/>
          <w:numId w:val="23"/>
        </w:numPr>
        <w:shd w:val="clear" w:color="auto" w:fill="auto"/>
        <w:spacing w:after="0" w:line="240" w:lineRule="auto"/>
        <w:jc w:val="both"/>
        <w:rPr>
          <w:rFonts w:ascii="Arial Narrow" w:hAnsi="Arial Narrow"/>
          <w:sz w:val="22"/>
          <w:szCs w:val="22"/>
          <w:shd w:val="clear" w:color="auto" w:fill="FFFFFF"/>
        </w:rPr>
      </w:pPr>
      <w:r w:rsidRPr="00110A28">
        <w:rPr>
          <w:rFonts w:ascii="Arial Narrow" w:hAnsi="Arial Narrow"/>
          <w:sz w:val="22"/>
          <w:szCs w:val="22"/>
          <w:shd w:val="clear" w:color="auto" w:fill="FFFFFF"/>
        </w:rPr>
        <w:t>važeći certifikat u području javne nabave</w:t>
      </w:r>
      <w:r w:rsidR="005B1A89">
        <w:rPr>
          <w:rFonts w:ascii="Arial Narrow" w:hAnsi="Arial Narrow"/>
          <w:sz w:val="22"/>
          <w:szCs w:val="22"/>
          <w:shd w:val="clear" w:color="auto" w:fill="FFFFFF"/>
        </w:rPr>
        <w:t>,</w:t>
      </w:r>
    </w:p>
    <w:p w14:paraId="56E55425" w14:textId="63BCC3E9" w:rsidR="00110A28" w:rsidRPr="00110A28" w:rsidRDefault="00110A28"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110A28">
        <w:rPr>
          <w:rFonts w:ascii="Arial Narrow" w:hAnsi="Arial Narrow"/>
          <w:sz w:val="22"/>
          <w:szCs w:val="22"/>
          <w:shd w:val="clear" w:color="auto" w:fill="FFFFFF"/>
        </w:rPr>
        <w:t>dokaz o državljanstvu (važeća osobna iskaznica, putovnica, vojna iskaznica ili domovnica) ili Elektronički zapis iz Knjige državljana,</w:t>
      </w:r>
    </w:p>
    <w:p w14:paraId="73B692A1" w14:textId="77777777" w:rsidR="00110A28" w:rsidRDefault="00646FBE"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elektronički zapis o podacima evidentiranim </w:t>
      </w:r>
      <w:r>
        <w:rPr>
          <w:rStyle w:val="TijelotekstaChar1"/>
          <w:rFonts w:ascii="Arial Narrow" w:hAnsi="Arial Narrow"/>
          <w:sz w:val="22"/>
          <w:szCs w:val="22"/>
        </w:rPr>
        <w:t>u matičnoj evidenciji</w:t>
      </w:r>
      <w:r w:rsidRPr="00383D06">
        <w:rPr>
          <w:rStyle w:val="TijelotekstaChar1"/>
          <w:rFonts w:ascii="Arial Narrow" w:hAnsi="Arial Narrow"/>
          <w:sz w:val="22"/>
          <w:szCs w:val="22"/>
        </w:rPr>
        <w:t xml:space="preserve"> Hrvatskog zavoda za mirovinsko osiguranje ili potvrdu</w:t>
      </w:r>
      <w:r>
        <w:rPr>
          <w:rStyle w:val="TijelotekstaChar1"/>
          <w:rFonts w:ascii="Arial Narrow" w:hAnsi="Arial Narrow"/>
          <w:sz w:val="22"/>
          <w:szCs w:val="22"/>
        </w:rPr>
        <w:t xml:space="preserve"> </w:t>
      </w:r>
      <w:r w:rsidRPr="00383D06">
        <w:rPr>
          <w:rStyle w:val="TijelotekstaChar1"/>
          <w:rFonts w:ascii="Arial Narrow" w:hAnsi="Arial Narrow"/>
          <w:sz w:val="22"/>
          <w:szCs w:val="22"/>
        </w:rPr>
        <w:t>o podacima evidentiranim u matičnoj evidenciji Hrvatskog zavoda za mirovinsko</w:t>
      </w:r>
      <w:r>
        <w:rPr>
          <w:rStyle w:val="TijelotekstaChar1"/>
          <w:rFonts w:ascii="Arial Narrow" w:hAnsi="Arial Narrow"/>
          <w:sz w:val="22"/>
          <w:szCs w:val="22"/>
        </w:rPr>
        <w:t xml:space="preserve"> </w:t>
      </w:r>
      <w:r w:rsidRPr="00383D06">
        <w:rPr>
          <w:rStyle w:val="TijelotekstaChar1"/>
          <w:rFonts w:ascii="Arial Narrow" w:hAnsi="Arial Narrow"/>
          <w:sz w:val="22"/>
          <w:szCs w:val="22"/>
        </w:rPr>
        <w:t>osiguranje,</w:t>
      </w:r>
      <w:r w:rsidR="00110A28">
        <w:rPr>
          <w:rStyle w:val="TijelotekstaChar1"/>
          <w:rFonts w:ascii="Arial Narrow" w:hAnsi="Arial Narrow"/>
          <w:sz w:val="22"/>
          <w:szCs w:val="22"/>
        </w:rPr>
        <w:t xml:space="preserve"> </w:t>
      </w:r>
    </w:p>
    <w:p w14:paraId="3D91A87C" w14:textId="6E2A8252" w:rsidR="00110A28" w:rsidRDefault="00110A28"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110A28">
        <w:rPr>
          <w:rFonts w:ascii="Arial Narrow" w:hAnsi="Arial Narrow"/>
          <w:sz w:val="22"/>
          <w:szCs w:val="22"/>
          <w:shd w:val="clear" w:color="auto" w:fill="FFFFFF"/>
        </w:rPr>
        <w:t>potvrdu da se protiv kandidata ne vodi kazneni postupak, preslika ne starija od 6 mjeseci</w:t>
      </w:r>
      <w:r w:rsidR="005B1A89">
        <w:rPr>
          <w:rFonts w:ascii="Arial Narrow" w:hAnsi="Arial Narrow"/>
          <w:sz w:val="22"/>
          <w:szCs w:val="22"/>
          <w:shd w:val="clear" w:color="auto" w:fill="FFFFFF"/>
        </w:rPr>
        <w:t>,</w:t>
      </w:r>
    </w:p>
    <w:p w14:paraId="12F37BDD" w14:textId="231D7EAE" w:rsidR="00110A28" w:rsidRPr="00110A28" w:rsidRDefault="00110A28"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sidRPr="00110A28">
        <w:rPr>
          <w:rStyle w:val="TijelotekstaChar1"/>
          <w:rFonts w:ascii="Arial Narrow" w:hAnsi="Arial Narrow"/>
          <w:sz w:val="22"/>
          <w:szCs w:val="22"/>
        </w:rPr>
        <w:t xml:space="preserve">presliku vozačke dozvole, </w:t>
      </w:r>
    </w:p>
    <w:p w14:paraId="3A38A47B" w14:textId="77777777" w:rsidR="00983510" w:rsidRDefault="00983510"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 xml:space="preserve">vlastoručno potpisanu izjavu kojom kandidat, pod materijalnom i kaznenom odgovornošću, jamči da nije osuđen za kaznena djela za koje je propisana kazna od najmanje dvije godine zatvora prema domaćem ili međunarodnom pravu, za kaznena djela protiv života i tijela, čovječnosti, morala, javnog ili privatnog vlasništva, javne uprave ili javnog interesa, za kazneno djelo pronevjere (obrazac izjave moguće je preuzeti na web stranici Zagorskog vodovoda d.o.o.), </w:t>
      </w:r>
    </w:p>
    <w:p w14:paraId="2A0ACF1D" w14:textId="77777777" w:rsidR="00983510" w:rsidRDefault="00983510" w:rsidP="005B1A89">
      <w:pPr>
        <w:pStyle w:val="Tijeloteksta"/>
        <w:numPr>
          <w:ilvl w:val="0"/>
          <w:numId w:val="23"/>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vlastoručno potpisanu izjavu kojom kandidat, pod materijalnom i kaznenom odgovornošću, jamči da mu radni odnos kod bilo kojeg prethodnog poslodavca nije prestao zbog teške povrede ugovora o radu (obrazac izjave moguće je preuzeti na web stranici Zagorskog vodovoda d.o.o.).</w:t>
      </w:r>
    </w:p>
    <w:p w14:paraId="38C58413" w14:textId="77777777" w:rsidR="000D49B5" w:rsidRPr="00383D06" w:rsidRDefault="000D49B5" w:rsidP="00486F14">
      <w:pPr>
        <w:pStyle w:val="Tijeloteksta"/>
        <w:shd w:val="clear" w:color="auto" w:fill="auto"/>
        <w:tabs>
          <w:tab w:val="left" w:pos="685"/>
        </w:tabs>
        <w:spacing w:after="0" w:line="240" w:lineRule="auto"/>
        <w:jc w:val="both"/>
        <w:rPr>
          <w:rStyle w:val="TijelotekstaChar1"/>
          <w:rFonts w:ascii="Arial Narrow" w:hAnsi="Arial Narrow"/>
          <w:sz w:val="22"/>
          <w:szCs w:val="22"/>
        </w:rPr>
      </w:pPr>
    </w:p>
    <w:p w14:paraId="0C68A4F2" w14:textId="77777777" w:rsidR="00646FBE" w:rsidRPr="00383D06" w:rsidRDefault="00646FBE" w:rsidP="00646FBE">
      <w:pPr>
        <w:pStyle w:val="Tijeloteksta"/>
        <w:numPr>
          <w:ilvl w:val="0"/>
          <w:numId w:val="7"/>
        </w:numPr>
        <w:shd w:val="clear" w:color="auto" w:fill="auto"/>
        <w:tabs>
          <w:tab w:val="left" w:pos="685"/>
        </w:tabs>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Zakonska prednost pri zapošljavanju</w:t>
      </w:r>
    </w:p>
    <w:p w14:paraId="566A2ED0" w14:textId="7424D2F8" w:rsidR="00110A28" w:rsidRDefault="00110A28" w:rsidP="00110A28">
      <w:pPr>
        <w:pStyle w:val="Tijeloteksta"/>
        <w:spacing w:after="0"/>
        <w:ind w:left="720"/>
        <w:jc w:val="both"/>
        <w:rPr>
          <w:rStyle w:val="TijelotekstaChar1"/>
          <w:rFonts w:ascii="Arial Narrow" w:hAnsi="Arial Narrow" w:cs="Arial"/>
          <w:sz w:val="22"/>
          <w:szCs w:val="22"/>
        </w:rPr>
      </w:pPr>
      <w:r>
        <w:rPr>
          <w:rFonts w:ascii="Arial Narrow" w:hAnsi="Arial Narrow" w:cs="Arial"/>
          <w:sz w:val="22"/>
          <w:szCs w:val="22"/>
        </w:rPr>
        <w:t>Sukladno članku 13. stavku 3. Zakona o ravnopravnosti spolova („Narodne novine“ br. 82/08.,</w:t>
      </w:r>
      <w:r w:rsidR="00B712B4">
        <w:rPr>
          <w:rFonts w:ascii="Arial Narrow" w:hAnsi="Arial Narrow" w:cs="Arial"/>
          <w:sz w:val="22"/>
          <w:szCs w:val="22"/>
        </w:rPr>
        <w:t>125/11., 20/12., 138/12.,</w:t>
      </w:r>
      <w:r>
        <w:rPr>
          <w:rFonts w:ascii="Arial Narrow" w:hAnsi="Arial Narrow" w:cs="Arial"/>
          <w:sz w:val="22"/>
          <w:szCs w:val="22"/>
        </w:rPr>
        <w:t xml:space="preserve"> 69/17.), na natječaj se mogu prijaviti osobe oba spola.</w:t>
      </w:r>
    </w:p>
    <w:p w14:paraId="4292D27B" w14:textId="77777777" w:rsidR="00110A28" w:rsidRDefault="00110A28" w:rsidP="00110A28">
      <w:pPr>
        <w:pStyle w:val="Odlomakpopisa"/>
        <w:jc w:val="both"/>
        <w:rPr>
          <w:color w:val="auto"/>
        </w:rPr>
      </w:pPr>
      <w:r>
        <w:rPr>
          <w:rFonts w:ascii="Arial Narrow" w:hAnsi="Arial Narrow"/>
          <w:color w:val="auto"/>
          <w:sz w:val="22"/>
          <w:szCs w:val="22"/>
        </w:rPr>
        <w:t>Ako kandidat ostvaruje pravo prednosti pri zapošljavanju prema posebnom zakonu u prijavi na natječaj pozvat će se na to pravo i uz prijavu priložiti rješenje/dokaz o priznatom statusu iz kojeg je vidljivo navedeno pravo, te na osnovi toga ima prednost pod jednakim uvjetima.</w:t>
      </w:r>
    </w:p>
    <w:p w14:paraId="15A18843" w14:textId="4BE83EFD"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Osobe koje imaju prednost pri zapošljavanju temeljem Zakona o hrvatskim braniteljima iz Domovinskog rata i članovima njihovih obitelji („Narodne novine“ br. 121/17., 98/19., 84/21., 156/23.), Zakona o civilnim stradalnicima iz Domovinskog rata („Narodne novine“ br. 84/21.), Zakona o profesionalnoj rehabilitaciji i zapošljavanju osoba s invaliditetom („Narodne novine“ br. </w:t>
      </w:r>
      <w:hyperlink r:id="rId6" w:history="1">
        <w:r>
          <w:rPr>
            <w:rStyle w:val="Hiperveza"/>
            <w:rFonts w:ascii="Arial Narrow" w:hAnsi="Arial Narrow" w:cs="Arial"/>
            <w:color w:val="auto"/>
            <w:sz w:val="22"/>
            <w:szCs w:val="22"/>
            <w:u w:val="none"/>
          </w:rPr>
          <w:t>157/13</w:t>
        </w:r>
      </w:hyperlink>
      <w:r>
        <w:rPr>
          <w:rFonts w:ascii="Arial Narrow" w:hAnsi="Arial Narrow" w:cs="Arial"/>
          <w:sz w:val="22"/>
          <w:szCs w:val="22"/>
        </w:rPr>
        <w:t>., </w:t>
      </w:r>
      <w:hyperlink r:id="rId7" w:history="1">
        <w:r>
          <w:rPr>
            <w:rStyle w:val="Hiperveza"/>
            <w:rFonts w:ascii="Arial Narrow" w:hAnsi="Arial Narrow" w:cs="Arial"/>
            <w:color w:val="auto"/>
            <w:sz w:val="22"/>
            <w:szCs w:val="22"/>
            <w:u w:val="none"/>
          </w:rPr>
          <w:t>152/14</w:t>
        </w:r>
      </w:hyperlink>
      <w:r>
        <w:rPr>
          <w:rFonts w:ascii="Arial Narrow" w:hAnsi="Arial Narrow" w:cs="Arial"/>
          <w:sz w:val="22"/>
          <w:szCs w:val="22"/>
        </w:rPr>
        <w:t>., </w:t>
      </w:r>
      <w:hyperlink r:id="rId8" w:history="1">
        <w:r>
          <w:rPr>
            <w:rStyle w:val="Hiperveza"/>
            <w:rFonts w:ascii="Arial Narrow" w:hAnsi="Arial Narrow" w:cs="Arial"/>
            <w:color w:val="auto"/>
            <w:sz w:val="22"/>
            <w:szCs w:val="22"/>
            <w:u w:val="none"/>
          </w:rPr>
          <w:t>39/18</w:t>
        </w:r>
      </w:hyperlink>
      <w:r>
        <w:rPr>
          <w:rFonts w:ascii="Arial Narrow" w:hAnsi="Arial Narrow" w:cs="Arial"/>
          <w:sz w:val="22"/>
          <w:szCs w:val="22"/>
        </w:rPr>
        <w:t xml:space="preserve">., 32/20.) te Zakon o zaštiti vojnih i civilnih invalida rata („Narodne novine“  br. 33/92., 57/92., 77/92., 27/93., 58/93., 02/94., 76/94., 108/95., 108/96., 82/01., </w:t>
      </w:r>
      <w:r w:rsidR="00B712B4">
        <w:rPr>
          <w:rFonts w:ascii="Arial Narrow" w:hAnsi="Arial Narrow" w:cs="Arial"/>
          <w:sz w:val="22"/>
          <w:szCs w:val="22"/>
        </w:rPr>
        <w:t xml:space="preserve">94/01., </w:t>
      </w:r>
      <w:r>
        <w:rPr>
          <w:rFonts w:ascii="Arial Narrow" w:hAnsi="Arial Narrow" w:cs="Arial"/>
          <w:sz w:val="22"/>
          <w:szCs w:val="22"/>
        </w:rPr>
        <w:t xml:space="preserve">103/03., 148/13., 98/19.) dužne su pored dokaza kojima dokazuju ispunjavanje uvjeta ovog natječaja, dostaviti i propisanu dokumentaciju kojom dokazuju prednost pri zapošljavanju koja je određenu navedenim posebnim zakonima. </w:t>
      </w:r>
    </w:p>
    <w:p w14:paraId="70F52211" w14:textId="77777777"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Potrebna dokumentacija za dokazivanje prednosti temeljem Zakona o hrvatskim branitelja iz Domovinskog rata i članovima njihovih obitelji, te temeljem Zakona o civilnim stradalnicima iz Domovinskog rata navedena je na stranicama Ministarstva: </w:t>
      </w:r>
    </w:p>
    <w:p w14:paraId="0728DB11" w14:textId="303947A5" w:rsidR="00110A28" w:rsidRDefault="00110A28" w:rsidP="00110A28">
      <w:pPr>
        <w:pStyle w:val="Tijeloteksta"/>
        <w:spacing w:after="120"/>
        <w:ind w:left="720"/>
        <w:jc w:val="both"/>
      </w:pPr>
      <w:hyperlink r:id="rId9" w:history="1">
        <w:r w:rsidRPr="00F10546">
          <w:rPr>
            <w:rStyle w:val="Hiperveza"/>
            <w:rFonts w:ascii="Arial Narrow" w:hAnsi="Arial Narrow" w:cs="Lucida Sans Unicode"/>
            <w:sz w:val="22"/>
            <w:szCs w:val="22"/>
          </w:rPr>
          <w:t>https://branitelji.gov.hr/UserDocsImages//dokumenti/Nikola//popis%20dokaza%20za%20ostvarivanje%20prava%20prednosti%20pri%20zapo%C5%A1ljavanju-%20ZOHBDR%202021.pdf</w:t>
        </w:r>
      </w:hyperlink>
      <w:r>
        <w:rPr>
          <w:rFonts w:ascii="Arial Narrow" w:hAnsi="Arial Narrow"/>
          <w:sz w:val="22"/>
          <w:szCs w:val="22"/>
        </w:rPr>
        <w:t xml:space="preserve"> </w:t>
      </w:r>
      <w:r>
        <w:t xml:space="preserve">  </w:t>
      </w:r>
    </w:p>
    <w:p w14:paraId="4568DC70" w14:textId="15135F62" w:rsidR="00110A28" w:rsidRDefault="00110A28" w:rsidP="00110A28">
      <w:pPr>
        <w:pStyle w:val="Tijeloteksta"/>
        <w:spacing w:after="0"/>
        <w:ind w:left="720"/>
        <w:jc w:val="both"/>
        <w:rPr>
          <w:rFonts w:ascii="Arial Narrow" w:hAnsi="Arial Narrow" w:cs="Arial"/>
          <w:sz w:val="22"/>
          <w:szCs w:val="22"/>
        </w:rPr>
      </w:pPr>
      <w:hyperlink r:id="rId10" w:history="1">
        <w:r w:rsidRPr="00F10546">
          <w:rPr>
            <w:rStyle w:val="Hiperveza"/>
            <w:rFonts w:ascii="Arial Narrow" w:hAnsi="Arial Narrow" w:cs="Arial"/>
            <w:sz w:val="22"/>
            <w:szCs w:val="22"/>
          </w:rPr>
          <w:t>https://branitelji.gov.hr/UserDocsImages//dokumenti/Nikola//popis%20dokaza%20za%20ostvarivanje%20prava%20prednosti%20pri%20zapo%C5%A1ljavanju-%20Zakon%20o%20civilnim%20stradalnicima%20iz%20DR.pd</w:t>
        </w:r>
        <w:r w:rsidRPr="00F10546">
          <w:rPr>
            <w:rStyle w:val="Hiperveza"/>
            <w:rFonts w:ascii="Arial Narrow" w:hAnsi="Arial Narrow" w:cs="Lucida Sans Unicode"/>
            <w:sz w:val="22"/>
            <w:szCs w:val="22"/>
          </w:rPr>
          <w:t>f</w:t>
        </w:r>
      </w:hyperlink>
      <w:r>
        <w:rPr>
          <w:rFonts w:ascii="Arial Narrow" w:hAnsi="Arial Narrow"/>
          <w:sz w:val="22"/>
          <w:szCs w:val="22"/>
        </w:rPr>
        <w:t xml:space="preserve"> </w:t>
      </w:r>
      <w:r>
        <w:rPr>
          <w:rFonts w:ascii="Arial Narrow" w:hAnsi="Arial Narrow" w:cs="Arial"/>
          <w:sz w:val="22"/>
          <w:szCs w:val="22"/>
        </w:rPr>
        <w:t xml:space="preserve"> </w:t>
      </w:r>
    </w:p>
    <w:p w14:paraId="4B1A9A93" w14:textId="70ADCBA3" w:rsidR="005A3ADC" w:rsidRDefault="005A3ADC" w:rsidP="005A3ADC">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 </w:t>
      </w:r>
    </w:p>
    <w:p w14:paraId="7E3F9525" w14:textId="77777777" w:rsidR="00646FBE" w:rsidRDefault="00646FBE" w:rsidP="00486F14">
      <w:pPr>
        <w:pStyle w:val="Tijeloteksta"/>
        <w:spacing w:after="0"/>
        <w:jc w:val="both"/>
        <w:rPr>
          <w:rFonts w:ascii="Arial Narrow" w:hAnsi="Arial Narrow" w:cs="Arial"/>
          <w:sz w:val="22"/>
          <w:szCs w:val="22"/>
        </w:rPr>
      </w:pPr>
    </w:p>
    <w:p w14:paraId="51E198D1" w14:textId="77777777" w:rsidR="00CE2439" w:rsidRPr="00DA64EC" w:rsidRDefault="00CE2439" w:rsidP="00CE2439">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DA64EC">
        <w:rPr>
          <w:rStyle w:val="TijelotekstaChar1"/>
          <w:rFonts w:ascii="Arial Narrow" w:hAnsi="Arial Narrow"/>
          <w:sz w:val="22"/>
          <w:szCs w:val="22"/>
        </w:rPr>
        <w:t>Ostala pravila natječaja:</w:t>
      </w:r>
    </w:p>
    <w:p w14:paraId="56B0583A" w14:textId="5CC2A1E9" w:rsidR="00CE2439"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Rok za</w:t>
      </w:r>
      <w:r w:rsidRPr="007231F8">
        <w:rPr>
          <w:rStyle w:val="TijelotekstaChar1"/>
          <w:rFonts w:ascii="Arial Narrow" w:hAnsi="Arial Narrow"/>
          <w:sz w:val="22"/>
          <w:szCs w:val="22"/>
        </w:rPr>
        <w:t xml:space="preserve"> dostavu </w:t>
      </w:r>
      <w:r w:rsidRPr="00DA64EC">
        <w:rPr>
          <w:rStyle w:val="TijelotekstaChar1"/>
          <w:rFonts w:ascii="Arial Narrow" w:hAnsi="Arial Narrow"/>
          <w:sz w:val="22"/>
          <w:szCs w:val="22"/>
        </w:rPr>
        <w:t xml:space="preserve">prijave na natječaj je </w:t>
      </w:r>
      <w:r w:rsidRPr="00680151">
        <w:rPr>
          <w:rStyle w:val="TijelotekstaChar1"/>
          <w:rFonts w:ascii="Arial Narrow" w:hAnsi="Arial Narrow"/>
          <w:sz w:val="22"/>
          <w:szCs w:val="22"/>
        </w:rPr>
        <w:t xml:space="preserve">do </w:t>
      </w:r>
      <w:r w:rsidR="003A7DA3">
        <w:rPr>
          <w:rStyle w:val="TijelotekstaChar1"/>
          <w:rFonts w:ascii="Arial Narrow" w:hAnsi="Arial Narrow"/>
          <w:sz w:val="22"/>
          <w:szCs w:val="22"/>
        </w:rPr>
        <w:t>24</w:t>
      </w:r>
      <w:r w:rsidR="009D1688">
        <w:rPr>
          <w:rStyle w:val="TijelotekstaChar1"/>
          <w:rFonts w:ascii="Arial Narrow" w:hAnsi="Arial Narrow"/>
          <w:sz w:val="22"/>
          <w:szCs w:val="22"/>
        </w:rPr>
        <w:t xml:space="preserve">. </w:t>
      </w:r>
      <w:r w:rsidR="005C4B04">
        <w:rPr>
          <w:rStyle w:val="TijelotekstaChar1"/>
          <w:rFonts w:ascii="Arial Narrow" w:hAnsi="Arial Narrow"/>
          <w:sz w:val="22"/>
          <w:szCs w:val="22"/>
        </w:rPr>
        <w:t>rujan</w:t>
      </w:r>
      <w:r w:rsidR="009D1688">
        <w:rPr>
          <w:rStyle w:val="TijelotekstaChar1"/>
          <w:rFonts w:ascii="Arial Narrow" w:hAnsi="Arial Narrow"/>
          <w:sz w:val="22"/>
          <w:szCs w:val="22"/>
        </w:rPr>
        <w:t xml:space="preserve"> 202</w:t>
      </w:r>
      <w:r w:rsidR="00CB6626">
        <w:rPr>
          <w:rStyle w:val="TijelotekstaChar1"/>
          <w:rFonts w:ascii="Arial Narrow" w:hAnsi="Arial Narrow"/>
          <w:sz w:val="22"/>
          <w:szCs w:val="22"/>
        </w:rPr>
        <w:t>6</w:t>
      </w:r>
      <w:r w:rsidRPr="00680151">
        <w:rPr>
          <w:rStyle w:val="TijelotekstaChar1"/>
          <w:rFonts w:ascii="Arial Narrow" w:hAnsi="Arial Narrow"/>
          <w:sz w:val="22"/>
          <w:szCs w:val="22"/>
        </w:rPr>
        <w:t>.</w:t>
      </w:r>
      <w:r w:rsidR="009D1688">
        <w:rPr>
          <w:rStyle w:val="TijelotekstaChar1"/>
          <w:rFonts w:ascii="Arial Narrow" w:hAnsi="Arial Narrow"/>
          <w:sz w:val="22"/>
          <w:szCs w:val="22"/>
        </w:rPr>
        <w:t xml:space="preserve"> godine</w:t>
      </w:r>
    </w:p>
    <w:p w14:paraId="46357BCB" w14:textId="77777777" w:rsidR="00CE2439" w:rsidRPr="007231F8"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7231F8">
        <w:rPr>
          <w:rStyle w:val="TijelotekstaChar1"/>
          <w:rFonts w:ascii="Arial Narrow" w:hAnsi="Arial Narrow"/>
          <w:sz w:val="22"/>
          <w:szCs w:val="22"/>
        </w:rPr>
        <w:t>Prijave zaprimljene izvan navedenog roka neće biti razmatrane</w:t>
      </w:r>
    </w:p>
    <w:p w14:paraId="1DA15F5E" w14:textId="1490416D" w:rsidR="00666138" w:rsidRPr="0054724B" w:rsidRDefault="00666138" w:rsidP="0054724B">
      <w:pPr>
        <w:pStyle w:val="Tijeloteksta"/>
        <w:numPr>
          <w:ilvl w:val="0"/>
          <w:numId w:val="8"/>
        </w:numPr>
        <w:shd w:val="clear" w:color="auto" w:fill="auto"/>
        <w:spacing w:after="0" w:line="240" w:lineRule="auto"/>
        <w:ind w:left="993" w:hanging="284"/>
        <w:jc w:val="both"/>
        <w:rPr>
          <w:rStyle w:val="TijelotekstaChar1"/>
          <w:rFonts w:ascii="Arial Narrow" w:hAnsi="Arial Narrow"/>
          <w:color w:val="000000"/>
          <w:sz w:val="22"/>
          <w:szCs w:val="22"/>
        </w:rPr>
      </w:pPr>
      <w:r w:rsidRPr="00666138">
        <w:rPr>
          <w:rStyle w:val="TijelotekstaChar1"/>
          <w:rFonts w:ascii="Arial Narrow" w:hAnsi="Arial Narrow"/>
          <w:sz w:val="22"/>
          <w:szCs w:val="22"/>
        </w:rPr>
        <w:t xml:space="preserve">Prijave na natječaj dostavljaju se </w:t>
      </w:r>
      <w:r w:rsidR="0054724B" w:rsidRPr="00DA64EC">
        <w:rPr>
          <w:rStyle w:val="TijelotekstaChar1"/>
          <w:rFonts w:ascii="Arial Narrow" w:hAnsi="Arial Narrow"/>
          <w:color w:val="000000"/>
          <w:sz w:val="22"/>
          <w:szCs w:val="22"/>
        </w:rPr>
        <w:t xml:space="preserve">na adresu: ZAGORSKI VODOVOD d.o.o., Zabok, Ksavera Šandora Gjalskog 1, u zatvorenoj omotnici s naznakom: </w:t>
      </w:r>
      <w:r w:rsidR="0054724B" w:rsidRPr="00DA64EC">
        <w:rPr>
          <w:rStyle w:val="TijelotekstaChar1"/>
          <w:rFonts w:ascii="Arial Narrow" w:hAnsi="Arial Narrow"/>
          <w:i/>
          <w:color w:val="000000"/>
          <w:sz w:val="22"/>
          <w:szCs w:val="22"/>
        </w:rPr>
        <w:t>„Za natječaj – naziv radnog mjesta“</w:t>
      </w:r>
      <w:r w:rsidR="0054724B">
        <w:rPr>
          <w:rStyle w:val="TijelotekstaChar1"/>
          <w:rFonts w:ascii="Arial Narrow" w:hAnsi="Arial Narrow"/>
          <w:color w:val="000000"/>
          <w:sz w:val="22"/>
          <w:szCs w:val="22"/>
        </w:rPr>
        <w:t xml:space="preserve">  </w:t>
      </w:r>
      <w:r w:rsidR="0054724B" w:rsidRPr="0054724B">
        <w:rPr>
          <w:rStyle w:val="TijelotekstaChar1"/>
          <w:rFonts w:ascii="Arial Narrow" w:hAnsi="Arial Narrow"/>
          <w:sz w:val="22"/>
          <w:szCs w:val="22"/>
        </w:rPr>
        <w:t>ili</w:t>
      </w:r>
      <w:r w:rsidRPr="0054724B">
        <w:rPr>
          <w:rStyle w:val="TijelotekstaChar1"/>
          <w:rFonts w:ascii="Arial Narrow" w:hAnsi="Arial Narrow"/>
          <w:sz w:val="22"/>
          <w:szCs w:val="22"/>
        </w:rPr>
        <w:t xml:space="preserve"> na e-mail adresu: </w:t>
      </w:r>
      <w:hyperlink r:id="rId11" w:history="1">
        <w:r w:rsidRPr="0054724B">
          <w:rPr>
            <w:rStyle w:val="Hiperveza"/>
            <w:rFonts w:ascii="Arial Narrow" w:hAnsi="Arial Narrow" w:cs="Lucida Sans Unicode"/>
            <w:sz w:val="22"/>
            <w:szCs w:val="22"/>
            <w:shd w:val="clear" w:color="auto" w:fill="FFFFFF"/>
          </w:rPr>
          <w:t>uprava@zagorski-vodovod.hr</w:t>
        </w:r>
      </w:hyperlink>
      <w:r w:rsidRPr="0054724B">
        <w:rPr>
          <w:rStyle w:val="TijelotekstaChar1"/>
          <w:rFonts w:ascii="Arial Narrow" w:hAnsi="Arial Narrow"/>
          <w:sz w:val="22"/>
          <w:szCs w:val="22"/>
        </w:rPr>
        <w:t xml:space="preserve">  </w:t>
      </w:r>
    </w:p>
    <w:p w14:paraId="0C46D1AB"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lastRenderedPageBreak/>
        <w:t>Urednom prijavom smatra se prijava koja</w:t>
      </w:r>
      <w:r>
        <w:rPr>
          <w:rStyle w:val="TijelotekstaChar1"/>
          <w:rFonts w:ascii="Arial Narrow" w:hAnsi="Arial Narrow"/>
          <w:sz w:val="22"/>
          <w:szCs w:val="22"/>
        </w:rPr>
        <w:t xml:space="preserve"> sadrži sve podatke i priloge navedene u natječaju.</w:t>
      </w:r>
    </w:p>
    <w:p w14:paraId="13E632AA" w14:textId="655ACB33" w:rsidR="002A4170" w:rsidRPr="00383D06"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Osoba koja nije podnijela pravodobnu i urednu prijavu ili ne ispunjava formalne uvjete iz natječaja ne smatra se kandidatom prijavljenim na natječaj</w:t>
      </w:r>
      <w:r w:rsidR="00542082">
        <w:rPr>
          <w:rStyle w:val="TijelotekstaChar1"/>
          <w:rFonts w:ascii="Arial Narrow" w:hAnsi="Arial Narrow"/>
          <w:sz w:val="22"/>
          <w:szCs w:val="22"/>
        </w:rPr>
        <w:t>.</w:t>
      </w:r>
    </w:p>
    <w:p w14:paraId="01325750"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od odabranih kandidata tražiti izvornike isprava ili javnobilježnički ovjerene preslike isprava koje se inače prilažu u preslici. U slučaju nepodnošenja ili nepravodobnoga podnošenja izvornika ili javnobilježnički ovjerenih preslika isprava - poslodavac će isključiti (diskvalificirati) takvog kandidata. </w:t>
      </w:r>
    </w:p>
    <w:p w14:paraId="034C4A58"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20CCC0E1" w14:textId="77777777" w:rsidR="002A4170" w:rsidRPr="00383D06"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Poslodavac zadržava pravo izbora u uži krug natječaja između više kandidata koji ispunjavanju uvjete za zasnivanje radnog odnosa. Poslodavac zadržava pravo obaviti testiranje i razgovor s kandidatima. Poslodavac zadržava pravo poništiti natječaj ili ne prihvatiti niti jednu ponudu. Obavijest o poništenju natječaja ili neprihvaćanju niti jedne ponude, kandidati će dobiti pisanim putem.</w:t>
      </w:r>
      <w:r>
        <w:rPr>
          <w:rStyle w:val="TijelotekstaChar1"/>
          <w:rFonts w:ascii="Arial Narrow" w:hAnsi="Arial Narrow"/>
          <w:sz w:val="22"/>
          <w:szCs w:val="22"/>
        </w:rPr>
        <w:t xml:space="preserve"> </w:t>
      </w:r>
    </w:p>
    <w:p w14:paraId="6A102B79"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0960A733" w14:textId="6BB91569" w:rsidR="002A4170" w:rsidRPr="003476EC"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O </w:t>
      </w:r>
      <w:r w:rsidRPr="002A7289">
        <w:rPr>
          <w:rStyle w:val="TijelotekstaChar1"/>
          <w:rFonts w:ascii="Arial Narrow" w:hAnsi="Arial Narrow"/>
          <w:sz w:val="22"/>
          <w:szCs w:val="22"/>
        </w:rPr>
        <w:t xml:space="preserve">rezultatima natječaja kandidati će biti obaviješteni pisanim putem u roku od 30 dana od isteka roka za </w:t>
      </w:r>
      <w:r w:rsidRPr="003476EC">
        <w:rPr>
          <w:rStyle w:val="TijelotekstaChar1"/>
          <w:rFonts w:ascii="Arial Narrow" w:hAnsi="Arial Narrow"/>
          <w:sz w:val="22"/>
          <w:szCs w:val="22"/>
        </w:rPr>
        <w:t xml:space="preserve">podnošenje prijave, te obaviješću na internetskim stranicama Zagorskog vodovoda d.o.o. </w:t>
      </w:r>
      <w:r w:rsidR="00CE2439" w:rsidRPr="003476EC">
        <w:rPr>
          <w:rStyle w:val="TijelotekstaChar1"/>
          <w:rFonts w:ascii="Arial Narrow" w:eastAsiaTheme="minorHAnsi" w:hAnsi="Arial Narrow"/>
          <w:sz w:val="22"/>
          <w:szCs w:val="22"/>
        </w:rPr>
        <w:t>Mole se kandidati da u prijavi na natječaj navedu e-mail adresu odnosno broj mobitela, kako bi ih se na taj način moglo pozvati na razgovor odnosno testiranje te obavijestiti o rezultatima natječaja.</w:t>
      </w:r>
    </w:p>
    <w:p w14:paraId="5BFB106A" w14:textId="77777777" w:rsidR="002A4170" w:rsidRPr="00667728" w:rsidRDefault="002A4170" w:rsidP="002A4170">
      <w:pPr>
        <w:rPr>
          <w:rStyle w:val="TijelotekstaChar1"/>
          <w:rFonts w:ascii="Arial Narrow" w:hAnsi="Arial Narrow"/>
          <w:color w:val="auto"/>
          <w:sz w:val="22"/>
          <w:szCs w:val="22"/>
        </w:rPr>
      </w:pPr>
    </w:p>
    <w:p w14:paraId="0F732953" w14:textId="77777777" w:rsidR="0054724B" w:rsidRPr="00C65DC3" w:rsidRDefault="0054724B" w:rsidP="00110A28">
      <w:pPr>
        <w:pStyle w:val="Bezproreda"/>
        <w:jc w:val="both"/>
        <w:rPr>
          <w:rStyle w:val="TijelotekstaChar1"/>
          <w:rFonts w:ascii="Arial Narrow" w:eastAsiaTheme="minorHAnsi" w:hAnsi="Arial Narrow"/>
          <w:sz w:val="22"/>
          <w:szCs w:val="22"/>
        </w:rPr>
      </w:pPr>
      <w:r w:rsidRPr="00C65DC3">
        <w:rPr>
          <w:rStyle w:val="TijelotekstaChar1"/>
          <w:rFonts w:ascii="Arial Narrow" w:eastAsiaTheme="minorHAnsi" w:hAnsi="Arial Narrow"/>
          <w:sz w:val="22"/>
          <w:szCs w:val="22"/>
        </w:rPr>
        <w:t>Zaštita osobnih podataka: Zagorski vodovod d.o.o., kao voditelj obrade (osobnih) podataka, osobitu pažnju posvećuje zaštiti osobnih podataka te u tom smislu ima razrađenu Politiku zaštite osobnih podataka kojom je određeno da je zaštita osobnih podataka te usklađenost s Uredbom (EU) 2016/679 Europskog parlamenta i vijeća od 27. travnja 2016. o zaštiti pojedinaca u vezi s obradom osobnih podataka i o slobodnom kretanju takvih podataka te o stavljanju izvan snage Direktive 95/46/EZ (Opća uredba o zaštiti podataka) i važećim Zakonom o provedbi Opće uredbe o zaštiti podataka, ključna sastavnica u stjecanju i održavanju povjerenja zaposlenika, korisnika, dobavljača i svih drugih zainteresiranih strana. Zagorski vodovod d.o.o. opredijeljen je za obradu osobnih podataka sukladno načelima obrade, privatnosti  i zakonitosti obrade. Podnošenjem prijave na natječaj, kandidati su suglasni s obradom svojih osobnih podataka za potrebe provedbe natječaja.</w:t>
      </w:r>
      <w:r>
        <w:rPr>
          <w:rStyle w:val="TijelotekstaChar1"/>
          <w:rFonts w:ascii="Arial Narrow" w:eastAsiaTheme="minorHAnsi" w:hAnsi="Arial Narrow"/>
          <w:sz w:val="22"/>
          <w:szCs w:val="22"/>
        </w:rPr>
        <w:t xml:space="preserve"> </w:t>
      </w:r>
      <w:r w:rsidRPr="00C65DC3">
        <w:rPr>
          <w:rStyle w:val="TijelotekstaChar1"/>
          <w:rFonts w:ascii="Arial Narrow" w:eastAsiaTheme="minorHAnsi" w:hAnsi="Arial Narrow"/>
          <w:sz w:val="22"/>
          <w:szCs w:val="22"/>
        </w:rPr>
        <w:t xml:space="preserve">Natječajna dokumentacija odnosno podaci o kandidatima čuvaju se šest mjeseci od završetka natječaja, a dulje u slučaju sudskog ili sličnog postupka, u kojem slučaju se čuvaju do završetka </w:t>
      </w:r>
      <w:r>
        <w:rPr>
          <w:rStyle w:val="TijelotekstaChar1"/>
          <w:rFonts w:ascii="Arial Narrow" w:eastAsiaTheme="minorHAnsi" w:hAnsi="Arial Narrow"/>
          <w:sz w:val="22"/>
          <w:szCs w:val="22"/>
        </w:rPr>
        <w:t xml:space="preserve">tog </w:t>
      </w:r>
      <w:r w:rsidRPr="00C65DC3">
        <w:rPr>
          <w:rStyle w:val="TijelotekstaChar1"/>
          <w:rFonts w:ascii="Arial Narrow" w:eastAsiaTheme="minorHAnsi" w:hAnsi="Arial Narrow"/>
          <w:sz w:val="22"/>
          <w:szCs w:val="22"/>
        </w:rPr>
        <w:t>postupka. Nakon isteka roka čuvanja dokumentacija se uništava, s time da svaki kandidat po isteku rok</w:t>
      </w:r>
      <w:r>
        <w:rPr>
          <w:rStyle w:val="TijelotekstaChar1"/>
          <w:rFonts w:ascii="Arial Narrow" w:eastAsiaTheme="minorHAnsi" w:hAnsi="Arial Narrow"/>
          <w:sz w:val="22"/>
          <w:szCs w:val="22"/>
        </w:rPr>
        <w:t>a</w:t>
      </w:r>
      <w:r w:rsidRPr="00C65DC3">
        <w:rPr>
          <w:rStyle w:val="TijelotekstaChar1"/>
          <w:rFonts w:ascii="Arial Narrow" w:eastAsiaTheme="minorHAnsi" w:hAnsi="Arial Narrow"/>
          <w:sz w:val="22"/>
          <w:szCs w:val="22"/>
        </w:rPr>
        <w:t xml:space="preserve"> čuvanja može preuzeti svoju dokumentaciju u prostorijama Zagorskog vodovoda d.o.o., Zabok, K.Š. Gjalskog 1 (urudžbeni odjel). </w:t>
      </w:r>
    </w:p>
    <w:p w14:paraId="41E4E3BF"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0501E032"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34028E6B" w14:textId="1C1FC581" w:rsidR="002D1A9F" w:rsidRPr="00383D06" w:rsidRDefault="00F87814"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Zabok, </w:t>
      </w:r>
      <w:r w:rsidR="003A7DA3">
        <w:rPr>
          <w:rStyle w:val="TijelotekstaChar1"/>
          <w:rFonts w:ascii="Arial Narrow" w:hAnsi="Arial Narrow"/>
          <w:sz w:val="22"/>
          <w:szCs w:val="22"/>
        </w:rPr>
        <w:t>10</w:t>
      </w:r>
      <w:r w:rsidR="00CB6626">
        <w:rPr>
          <w:rStyle w:val="TijelotekstaChar1"/>
          <w:rFonts w:ascii="Arial Narrow" w:hAnsi="Arial Narrow"/>
          <w:sz w:val="22"/>
          <w:szCs w:val="22"/>
        </w:rPr>
        <w:t>.0</w:t>
      </w:r>
      <w:r w:rsidR="003A7DA3">
        <w:rPr>
          <w:rStyle w:val="TijelotekstaChar1"/>
          <w:rFonts w:ascii="Arial Narrow" w:hAnsi="Arial Narrow"/>
          <w:sz w:val="22"/>
          <w:szCs w:val="22"/>
        </w:rPr>
        <w:t>9</w:t>
      </w:r>
      <w:r w:rsidR="00CB6626">
        <w:rPr>
          <w:rStyle w:val="TijelotekstaChar1"/>
          <w:rFonts w:ascii="Arial Narrow" w:hAnsi="Arial Narrow"/>
          <w:sz w:val="22"/>
          <w:szCs w:val="22"/>
        </w:rPr>
        <w:t>.2026.</w:t>
      </w:r>
      <w:r w:rsidR="003A7DA3">
        <w:rPr>
          <w:rStyle w:val="TijelotekstaChar1"/>
          <w:rFonts w:ascii="Arial Narrow" w:hAnsi="Arial Narrow"/>
          <w:sz w:val="22"/>
          <w:szCs w:val="22"/>
        </w:rPr>
        <w:t>g.</w:t>
      </w:r>
    </w:p>
    <w:p w14:paraId="611E77CF" w14:textId="0E52B0FA" w:rsidR="002D1A9F" w:rsidRPr="00383D06" w:rsidRDefault="002D1A9F"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Urbroj:</w:t>
      </w:r>
      <w:r w:rsidR="005E5E6E" w:rsidRPr="00383D06">
        <w:rPr>
          <w:rStyle w:val="TijelotekstaChar1"/>
          <w:rFonts w:ascii="Arial Narrow" w:hAnsi="Arial Narrow"/>
          <w:sz w:val="22"/>
          <w:szCs w:val="22"/>
        </w:rPr>
        <w:t xml:space="preserve"> </w:t>
      </w:r>
      <w:r w:rsidR="003A7DA3">
        <w:rPr>
          <w:rStyle w:val="TijelotekstaChar1"/>
          <w:rFonts w:ascii="Arial Narrow" w:hAnsi="Arial Narrow"/>
          <w:sz w:val="22"/>
          <w:szCs w:val="22"/>
        </w:rPr>
        <w:t>24772</w:t>
      </w:r>
      <w:r w:rsidR="00CB6626">
        <w:rPr>
          <w:rStyle w:val="TijelotekstaChar1"/>
          <w:rFonts w:ascii="Arial Narrow" w:hAnsi="Arial Narrow"/>
          <w:sz w:val="22"/>
          <w:szCs w:val="22"/>
        </w:rPr>
        <w:t>/2026.</w:t>
      </w:r>
    </w:p>
    <w:sectPr w:rsidR="002D1A9F" w:rsidRPr="00383D06" w:rsidSect="000D49B5">
      <w:pgSz w:w="11909" w:h="16838"/>
      <w:pgMar w:top="1524" w:right="1416" w:bottom="1528" w:left="1441"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FE48DE4"/>
    <w:lvl w:ilvl="0">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2" w15:restartNumberingAfterBreak="0">
    <w:nsid w:val="00000005"/>
    <w:multiLevelType w:val="multilevel"/>
    <w:tmpl w:val="00000004"/>
    <w:lvl w:ilvl="0">
      <w:start w:val="8"/>
      <w:numFmt w:val="decimal"/>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7"/>
    <w:multiLevelType w:val="multilevel"/>
    <w:tmpl w:val="00000006"/>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09"/>
    <w:multiLevelType w:val="multilevel"/>
    <w:tmpl w:val="00000008"/>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3BD23BB"/>
    <w:multiLevelType w:val="hybridMultilevel"/>
    <w:tmpl w:val="FBFC7734"/>
    <w:lvl w:ilvl="0" w:tplc="85B84508">
      <w:numFmt w:val="bullet"/>
      <w:lvlText w:val="-"/>
      <w:lvlJc w:val="left"/>
      <w:pPr>
        <w:ind w:left="2136" w:hanging="360"/>
      </w:pPr>
      <w:rPr>
        <w:rFonts w:ascii="Arial Narrow" w:eastAsia="Times New Roman" w:hAnsi="Arial Narrow" w:cs="Lucida Sans Unicode" w:hint="default"/>
        <w:color w:val="000000"/>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6" w15:restartNumberingAfterBreak="0">
    <w:nsid w:val="1A0D1ABA"/>
    <w:multiLevelType w:val="hybridMultilevel"/>
    <w:tmpl w:val="103630A6"/>
    <w:lvl w:ilvl="0" w:tplc="1FBA970C">
      <w:start w:val="2"/>
      <w:numFmt w:val="bullet"/>
      <w:lvlText w:val="-"/>
      <w:lvlJc w:val="left"/>
      <w:pPr>
        <w:ind w:left="1065" w:hanging="360"/>
      </w:pPr>
      <w:rPr>
        <w:rFonts w:ascii="Arial Narrow" w:eastAsia="Calibri" w:hAnsi="Arial Narrow" w:cs="Times New Roman" w:hint="default"/>
      </w:rPr>
    </w:lvl>
    <w:lvl w:ilvl="1" w:tplc="85B84508">
      <w:numFmt w:val="bullet"/>
      <w:lvlText w:val="-"/>
      <w:lvlJc w:val="left"/>
      <w:pPr>
        <w:ind w:left="1785" w:hanging="360"/>
      </w:pPr>
      <w:rPr>
        <w:rFonts w:ascii="Arial Narrow" w:eastAsia="Times New Roman" w:hAnsi="Arial Narrow" w:cs="Lucida Sans Unicode" w:hint="default"/>
        <w:color w:val="000000"/>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7" w15:restartNumberingAfterBreak="0">
    <w:nsid w:val="251C4EA9"/>
    <w:multiLevelType w:val="hybridMultilevel"/>
    <w:tmpl w:val="FBA69458"/>
    <w:lvl w:ilvl="0" w:tplc="2EC82DB6">
      <w:start w:val="11"/>
      <w:numFmt w:val="bullet"/>
      <w:lvlText w:val="-"/>
      <w:lvlJc w:val="left"/>
      <w:pPr>
        <w:ind w:left="380" w:hanging="360"/>
      </w:pPr>
      <w:rPr>
        <w:rFonts w:ascii="Arial Narrow" w:eastAsia="Times New Roman" w:hAnsi="Arial Narrow" w:cs="Lucida Sans Unicode" w:hint="default"/>
        <w:color w:val="000000"/>
      </w:rPr>
    </w:lvl>
    <w:lvl w:ilvl="1" w:tplc="041A0003" w:tentative="1">
      <w:start w:val="1"/>
      <w:numFmt w:val="bullet"/>
      <w:lvlText w:val="o"/>
      <w:lvlJc w:val="left"/>
      <w:pPr>
        <w:ind w:left="1100" w:hanging="360"/>
      </w:pPr>
      <w:rPr>
        <w:rFonts w:ascii="Courier New" w:hAnsi="Courier New" w:cs="Courier New" w:hint="default"/>
      </w:rPr>
    </w:lvl>
    <w:lvl w:ilvl="2" w:tplc="041A0005" w:tentative="1">
      <w:start w:val="1"/>
      <w:numFmt w:val="bullet"/>
      <w:lvlText w:val=""/>
      <w:lvlJc w:val="left"/>
      <w:pPr>
        <w:ind w:left="1820" w:hanging="360"/>
      </w:pPr>
      <w:rPr>
        <w:rFonts w:ascii="Wingdings" w:hAnsi="Wingdings" w:hint="default"/>
      </w:rPr>
    </w:lvl>
    <w:lvl w:ilvl="3" w:tplc="041A0001" w:tentative="1">
      <w:start w:val="1"/>
      <w:numFmt w:val="bullet"/>
      <w:lvlText w:val=""/>
      <w:lvlJc w:val="left"/>
      <w:pPr>
        <w:ind w:left="2540" w:hanging="360"/>
      </w:pPr>
      <w:rPr>
        <w:rFonts w:ascii="Symbol" w:hAnsi="Symbol" w:hint="default"/>
      </w:rPr>
    </w:lvl>
    <w:lvl w:ilvl="4" w:tplc="041A0003" w:tentative="1">
      <w:start w:val="1"/>
      <w:numFmt w:val="bullet"/>
      <w:lvlText w:val="o"/>
      <w:lvlJc w:val="left"/>
      <w:pPr>
        <w:ind w:left="3260" w:hanging="360"/>
      </w:pPr>
      <w:rPr>
        <w:rFonts w:ascii="Courier New" w:hAnsi="Courier New" w:cs="Courier New" w:hint="default"/>
      </w:rPr>
    </w:lvl>
    <w:lvl w:ilvl="5" w:tplc="041A0005" w:tentative="1">
      <w:start w:val="1"/>
      <w:numFmt w:val="bullet"/>
      <w:lvlText w:val=""/>
      <w:lvlJc w:val="left"/>
      <w:pPr>
        <w:ind w:left="3980" w:hanging="360"/>
      </w:pPr>
      <w:rPr>
        <w:rFonts w:ascii="Wingdings" w:hAnsi="Wingdings" w:hint="default"/>
      </w:rPr>
    </w:lvl>
    <w:lvl w:ilvl="6" w:tplc="041A0001" w:tentative="1">
      <w:start w:val="1"/>
      <w:numFmt w:val="bullet"/>
      <w:lvlText w:val=""/>
      <w:lvlJc w:val="left"/>
      <w:pPr>
        <w:ind w:left="4700" w:hanging="360"/>
      </w:pPr>
      <w:rPr>
        <w:rFonts w:ascii="Symbol" w:hAnsi="Symbol" w:hint="default"/>
      </w:rPr>
    </w:lvl>
    <w:lvl w:ilvl="7" w:tplc="041A0003" w:tentative="1">
      <w:start w:val="1"/>
      <w:numFmt w:val="bullet"/>
      <w:lvlText w:val="o"/>
      <w:lvlJc w:val="left"/>
      <w:pPr>
        <w:ind w:left="5420" w:hanging="360"/>
      </w:pPr>
      <w:rPr>
        <w:rFonts w:ascii="Courier New" w:hAnsi="Courier New" w:cs="Courier New" w:hint="default"/>
      </w:rPr>
    </w:lvl>
    <w:lvl w:ilvl="8" w:tplc="041A0005" w:tentative="1">
      <w:start w:val="1"/>
      <w:numFmt w:val="bullet"/>
      <w:lvlText w:val=""/>
      <w:lvlJc w:val="left"/>
      <w:pPr>
        <w:ind w:left="6140" w:hanging="360"/>
      </w:pPr>
      <w:rPr>
        <w:rFonts w:ascii="Wingdings" w:hAnsi="Wingdings" w:hint="default"/>
      </w:rPr>
    </w:lvl>
  </w:abstractNum>
  <w:abstractNum w:abstractNumId="8" w15:restartNumberingAfterBreak="0">
    <w:nsid w:val="25502458"/>
    <w:multiLevelType w:val="hybridMultilevel"/>
    <w:tmpl w:val="3B42BA9E"/>
    <w:lvl w:ilvl="0" w:tplc="D9042B6C">
      <w:start w:val="4"/>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6FC4031"/>
    <w:multiLevelType w:val="hybridMultilevel"/>
    <w:tmpl w:val="5C361262"/>
    <w:lvl w:ilvl="0" w:tplc="5F641A82">
      <w:numFmt w:val="bullet"/>
      <w:lvlText w:val=""/>
      <w:lvlJc w:val="left"/>
      <w:pPr>
        <w:ind w:left="1080" w:hanging="360"/>
      </w:pPr>
      <w:rPr>
        <w:rFonts w:ascii="Symbol" w:eastAsia="Times New Roman" w:hAnsi="Symbol"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DF67B49"/>
    <w:multiLevelType w:val="hybridMultilevel"/>
    <w:tmpl w:val="3A74083C"/>
    <w:lvl w:ilvl="0" w:tplc="F23EBF0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13C36F0"/>
    <w:multiLevelType w:val="hybridMultilevel"/>
    <w:tmpl w:val="075EE084"/>
    <w:lvl w:ilvl="0" w:tplc="46AA34EE">
      <w:start w:val="7"/>
      <w:numFmt w:val="bullet"/>
      <w:lvlText w:val="-"/>
      <w:lvlJc w:val="left"/>
      <w:pPr>
        <w:ind w:left="720" w:hanging="360"/>
      </w:pPr>
      <w:rPr>
        <w:rFonts w:ascii="Arial Narrow" w:eastAsia="Times New Roman" w:hAnsi="Arial Narrow" w:cs="Lucida Sans Unicode"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2C16A87"/>
    <w:multiLevelType w:val="hybridMultilevel"/>
    <w:tmpl w:val="7820D752"/>
    <w:lvl w:ilvl="0" w:tplc="85B84508">
      <w:numFmt w:val="bullet"/>
      <w:lvlText w:val="-"/>
      <w:lvlJc w:val="left"/>
      <w:pPr>
        <w:ind w:left="720" w:hanging="360"/>
      </w:pPr>
      <w:rPr>
        <w:rFonts w:ascii="Arial Narrow" w:eastAsia="Times New Roman" w:hAnsi="Arial Narrow" w:cs="Lucida Sans Unicode" w:hint="default"/>
        <w:color w:val="000000"/>
      </w:rPr>
    </w:lvl>
    <w:lvl w:ilvl="1" w:tplc="FFFFFFFF">
      <w:numFmt w:val="bullet"/>
      <w:lvlText w:val="-"/>
      <w:lvlJc w:val="left"/>
      <w:pPr>
        <w:ind w:left="1440" w:hanging="360"/>
      </w:pPr>
      <w:rPr>
        <w:rFonts w:ascii="Arial Narrow" w:eastAsia="Times New Roman" w:hAnsi="Arial Narrow" w:cs="Lucida Sans Unicode" w:hint="default"/>
        <w:color w:val="00000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A792CD7"/>
    <w:multiLevelType w:val="hybridMultilevel"/>
    <w:tmpl w:val="ED5ED2EA"/>
    <w:lvl w:ilvl="0" w:tplc="85B84508">
      <w:numFmt w:val="bullet"/>
      <w:lvlText w:val="-"/>
      <w:lvlJc w:val="left"/>
      <w:pPr>
        <w:ind w:left="1420" w:hanging="360"/>
      </w:pPr>
      <w:rPr>
        <w:rFonts w:ascii="Arial Narrow" w:eastAsia="Times New Roman" w:hAnsi="Arial Narrow" w:cs="Lucida Sans Unicode" w:hint="default"/>
        <w:color w:val="000000"/>
      </w:rPr>
    </w:lvl>
    <w:lvl w:ilvl="1" w:tplc="041A0003" w:tentative="1">
      <w:start w:val="1"/>
      <w:numFmt w:val="bullet"/>
      <w:lvlText w:val="o"/>
      <w:lvlJc w:val="left"/>
      <w:pPr>
        <w:ind w:left="2140" w:hanging="360"/>
      </w:pPr>
      <w:rPr>
        <w:rFonts w:ascii="Courier New" w:hAnsi="Courier New" w:cs="Courier New" w:hint="default"/>
      </w:rPr>
    </w:lvl>
    <w:lvl w:ilvl="2" w:tplc="041A0005" w:tentative="1">
      <w:start w:val="1"/>
      <w:numFmt w:val="bullet"/>
      <w:lvlText w:val=""/>
      <w:lvlJc w:val="left"/>
      <w:pPr>
        <w:ind w:left="2860" w:hanging="360"/>
      </w:pPr>
      <w:rPr>
        <w:rFonts w:ascii="Wingdings" w:hAnsi="Wingdings" w:hint="default"/>
      </w:rPr>
    </w:lvl>
    <w:lvl w:ilvl="3" w:tplc="041A0001" w:tentative="1">
      <w:start w:val="1"/>
      <w:numFmt w:val="bullet"/>
      <w:lvlText w:val=""/>
      <w:lvlJc w:val="left"/>
      <w:pPr>
        <w:ind w:left="3580" w:hanging="360"/>
      </w:pPr>
      <w:rPr>
        <w:rFonts w:ascii="Symbol" w:hAnsi="Symbol" w:hint="default"/>
      </w:rPr>
    </w:lvl>
    <w:lvl w:ilvl="4" w:tplc="041A0003" w:tentative="1">
      <w:start w:val="1"/>
      <w:numFmt w:val="bullet"/>
      <w:lvlText w:val="o"/>
      <w:lvlJc w:val="left"/>
      <w:pPr>
        <w:ind w:left="4300" w:hanging="360"/>
      </w:pPr>
      <w:rPr>
        <w:rFonts w:ascii="Courier New" w:hAnsi="Courier New" w:cs="Courier New" w:hint="default"/>
      </w:rPr>
    </w:lvl>
    <w:lvl w:ilvl="5" w:tplc="041A0005" w:tentative="1">
      <w:start w:val="1"/>
      <w:numFmt w:val="bullet"/>
      <w:lvlText w:val=""/>
      <w:lvlJc w:val="left"/>
      <w:pPr>
        <w:ind w:left="5020" w:hanging="360"/>
      </w:pPr>
      <w:rPr>
        <w:rFonts w:ascii="Wingdings" w:hAnsi="Wingdings" w:hint="default"/>
      </w:rPr>
    </w:lvl>
    <w:lvl w:ilvl="6" w:tplc="041A0001" w:tentative="1">
      <w:start w:val="1"/>
      <w:numFmt w:val="bullet"/>
      <w:lvlText w:val=""/>
      <w:lvlJc w:val="left"/>
      <w:pPr>
        <w:ind w:left="5740" w:hanging="360"/>
      </w:pPr>
      <w:rPr>
        <w:rFonts w:ascii="Symbol" w:hAnsi="Symbol" w:hint="default"/>
      </w:rPr>
    </w:lvl>
    <w:lvl w:ilvl="7" w:tplc="041A0003" w:tentative="1">
      <w:start w:val="1"/>
      <w:numFmt w:val="bullet"/>
      <w:lvlText w:val="o"/>
      <w:lvlJc w:val="left"/>
      <w:pPr>
        <w:ind w:left="6460" w:hanging="360"/>
      </w:pPr>
      <w:rPr>
        <w:rFonts w:ascii="Courier New" w:hAnsi="Courier New" w:cs="Courier New" w:hint="default"/>
      </w:rPr>
    </w:lvl>
    <w:lvl w:ilvl="8" w:tplc="041A0005" w:tentative="1">
      <w:start w:val="1"/>
      <w:numFmt w:val="bullet"/>
      <w:lvlText w:val=""/>
      <w:lvlJc w:val="left"/>
      <w:pPr>
        <w:ind w:left="7180" w:hanging="360"/>
      </w:pPr>
      <w:rPr>
        <w:rFonts w:ascii="Wingdings" w:hAnsi="Wingdings" w:hint="default"/>
      </w:rPr>
    </w:lvl>
  </w:abstractNum>
  <w:abstractNum w:abstractNumId="14" w15:restartNumberingAfterBreak="0">
    <w:nsid w:val="64F54ECD"/>
    <w:multiLevelType w:val="hybridMultilevel"/>
    <w:tmpl w:val="60DA2338"/>
    <w:lvl w:ilvl="0" w:tplc="A4CEF8F0">
      <w:start w:val="1"/>
      <w:numFmt w:val="bullet"/>
      <w:lvlText w:val=""/>
      <w:lvlJc w:val="left"/>
      <w:pPr>
        <w:ind w:left="720" w:hanging="360"/>
      </w:pPr>
      <w:rPr>
        <w:rFonts w:ascii="Symbol" w:hAnsi="Symbol" w:hint="default"/>
      </w:rPr>
    </w:lvl>
    <w:lvl w:ilvl="1" w:tplc="85B84508">
      <w:numFmt w:val="bullet"/>
      <w:lvlText w:val="-"/>
      <w:lvlJc w:val="left"/>
      <w:pPr>
        <w:ind w:left="1440" w:hanging="360"/>
      </w:pPr>
      <w:rPr>
        <w:rFonts w:ascii="Arial Narrow" w:eastAsia="Times New Roman" w:hAnsi="Arial Narrow" w:cs="Lucida Sans Unicode" w:hint="default"/>
        <w:color w:val="000000"/>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6E1F6B94"/>
    <w:multiLevelType w:val="hybridMultilevel"/>
    <w:tmpl w:val="0D4A4EBC"/>
    <w:lvl w:ilvl="0" w:tplc="5898296A">
      <w:numFmt w:val="bullet"/>
      <w:lvlText w:val="-"/>
      <w:lvlJc w:val="left"/>
      <w:pPr>
        <w:ind w:left="720" w:hanging="360"/>
      </w:pPr>
      <w:rPr>
        <w:rFonts w:ascii="Arial Narrow" w:eastAsia="Times New Roman" w:hAnsi="Arial Narrow" w:cs="Lucida Sans Unicode"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A1249E0"/>
    <w:multiLevelType w:val="hybridMultilevel"/>
    <w:tmpl w:val="1B46CFC6"/>
    <w:lvl w:ilvl="0" w:tplc="BE7ABE04">
      <w:numFmt w:val="bullet"/>
      <w:lvlText w:val="-"/>
      <w:lvlJc w:val="left"/>
      <w:pPr>
        <w:ind w:left="1080" w:hanging="360"/>
      </w:pPr>
      <w:rPr>
        <w:rFonts w:ascii="Arial Narrow" w:eastAsiaTheme="minorHAnsi" w:hAnsi="Arial Narrow"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15:restartNumberingAfterBreak="0">
    <w:nsid w:val="7B844CDA"/>
    <w:multiLevelType w:val="hybridMultilevel"/>
    <w:tmpl w:val="6C7EAE9A"/>
    <w:lvl w:ilvl="0" w:tplc="B43E269A">
      <w:numFmt w:val="bullet"/>
      <w:lvlText w:val="-"/>
      <w:lvlJc w:val="left"/>
      <w:pPr>
        <w:ind w:left="1065" w:hanging="360"/>
      </w:pPr>
      <w:rPr>
        <w:rFonts w:ascii="Arial Narrow" w:eastAsia="Times New Roman" w:hAnsi="Arial Narrow" w:cs="Lucida Sans Unicode"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1041321860">
    <w:abstractNumId w:val="0"/>
  </w:num>
  <w:num w:numId="2" w16cid:durableId="1007172611">
    <w:abstractNumId w:val="1"/>
  </w:num>
  <w:num w:numId="3" w16cid:durableId="63137388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958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812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426034">
    <w:abstractNumId w:val="7"/>
  </w:num>
  <w:num w:numId="7" w16cid:durableId="1627812054">
    <w:abstractNumId w:val="10"/>
  </w:num>
  <w:num w:numId="8" w16cid:durableId="6058153">
    <w:abstractNumId w:val="14"/>
  </w:num>
  <w:num w:numId="9" w16cid:durableId="1081633738">
    <w:abstractNumId w:val="17"/>
  </w:num>
  <w:num w:numId="10" w16cid:durableId="951084844">
    <w:abstractNumId w:val="15"/>
  </w:num>
  <w:num w:numId="11" w16cid:durableId="2068720488">
    <w:abstractNumId w:val="11"/>
  </w:num>
  <w:num w:numId="12" w16cid:durableId="1776363456">
    <w:abstractNumId w:val="9"/>
  </w:num>
  <w:num w:numId="13" w16cid:durableId="883491680">
    <w:abstractNumId w:val="6"/>
  </w:num>
  <w:num w:numId="14" w16cid:durableId="1484420809">
    <w:abstractNumId w:val="16"/>
  </w:num>
  <w:num w:numId="15" w16cid:durableId="728193553">
    <w:abstractNumId w:val="14"/>
  </w:num>
  <w:num w:numId="16" w16cid:durableId="1526601121">
    <w:abstractNumId w:val="14"/>
  </w:num>
  <w:num w:numId="17" w16cid:durableId="583150704">
    <w:abstractNumId w:val="14"/>
  </w:num>
  <w:num w:numId="18" w16cid:durableId="76097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549443">
    <w:abstractNumId w:val="8"/>
  </w:num>
  <w:num w:numId="20" w16cid:durableId="731580921">
    <w:abstractNumId w:val="14"/>
  </w:num>
  <w:num w:numId="21" w16cid:durableId="1234512498">
    <w:abstractNumId w:val="5"/>
  </w:num>
  <w:num w:numId="22" w16cid:durableId="533812158">
    <w:abstractNumId w:val="13"/>
  </w:num>
  <w:num w:numId="23" w16cid:durableId="3208934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10"/>
    <w:rsid w:val="00005A18"/>
    <w:rsid w:val="000107EC"/>
    <w:rsid w:val="00016FBB"/>
    <w:rsid w:val="00022990"/>
    <w:rsid w:val="000279B2"/>
    <w:rsid w:val="00033584"/>
    <w:rsid w:val="00040137"/>
    <w:rsid w:val="0004733C"/>
    <w:rsid w:val="00063AA2"/>
    <w:rsid w:val="000645BE"/>
    <w:rsid w:val="00076DFB"/>
    <w:rsid w:val="000923F1"/>
    <w:rsid w:val="000955FE"/>
    <w:rsid w:val="000B06CB"/>
    <w:rsid w:val="000D49B5"/>
    <w:rsid w:val="000D5ADC"/>
    <w:rsid w:val="000E059B"/>
    <w:rsid w:val="000E13FE"/>
    <w:rsid w:val="000E5C5F"/>
    <w:rsid w:val="00105EB8"/>
    <w:rsid w:val="0010607E"/>
    <w:rsid w:val="00110A28"/>
    <w:rsid w:val="00112928"/>
    <w:rsid w:val="001168DD"/>
    <w:rsid w:val="00132009"/>
    <w:rsid w:val="001421BE"/>
    <w:rsid w:val="00146299"/>
    <w:rsid w:val="00150FB3"/>
    <w:rsid w:val="00173173"/>
    <w:rsid w:val="00190701"/>
    <w:rsid w:val="00193285"/>
    <w:rsid w:val="00193454"/>
    <w:rsid w:val="001B2C3E"/>
    <w:rsid w:val="001C4013"/>
    <w:rsid w:val="001E0533"/>
    <w:rsid w:val="001E6B62"/>
    <w:rsid w:val="00260045"/>
    <w:rsid w:val="00260983"/>
    <w:rsid w:val="00276F82"/>
    <w:rsid w:val="0028501F"/>
    <w:rsid w:val="00285C17"/>
    <w:rsid w:val="00295F9E"/>
    <w:rsid w:val="002A3E95"/>
    <w:rsid w:val="002A4170"/>
    <w:rsid w:val="002B26FF"/>
    <w:rsid w:val="002B6780"/>
    <w:rsid w:val="002C02DC"/>
    <w:rsid w:val="002C0FB1"/>
    <w:rsid w:val="002C12B6"/>
    <w:rsid w:val="002C5506"/>
    <w:rsid w:val="002D1A9F"/>
    <w:rsid w:val="002D2CC7"/>
    <w:rsid w:val="002E1112"/>
    <w:rsid w:val="002E3B7B"/>
    <w:rsid w:val="002F74AE"/>
    <w:rsid w:val="003119CC"/>
    <w:rsid w:val="003131CB"/>
    <w:rsid w:val="003406F5"/>
    <w:rsid w:val="003433E0"/>
    <w:rsid w:val="003476EC"/>
    <w:rsid w:val="00352C0D"/>
    <w:rsid w:val="0035603F"/>
    <w:rsid w:val="00361A15"/>
    <w:rsid w:val="00361E81"/>
    <w:rsid w:val="00383D06"/>
    <w:rsid w:val="00387EDC"/>
    <w:rsid w:val="003A7DA3"/>
    <w:rsid w:val="003B663F"/>
    <w:rsid w:val="003D5472"/>
    <w:rsid w:val="003F6898"/>
    <w:rsid w:val="00410CFD"/>
    <w:rsid w:val="00415AA0"/>
    <w:rsid w:val="004519BE"/>
    <w:rsid w:val="00456C7B"/>
    <w:rsid w:val="00486F14"/>
    <w:rsid w:val="004930CE"/>
    <w:rsid w:val="004C7A28"/>
    <w:rsid w:val="004E5AAB"/>
    <w:rsid w:val="0051194F"/>
    <w:rsid w:val="005231C4"/>
    <w:rsid w:val="00527734"/>
    <w:rsid w:val="00542082"/>
    <w:rsid w:val="0054724B"/>
    <w:rsid w:val="005638A3"/>
    <w:rsid w:val="00570D74"/>
    <w:rsid w:val="00572F3B"/>
    <w:rsid w:val="0058030F"/>
    <w:rsid w:val="0058543D"/>
    <w:rsid w:val="005878FF"/>
    <w:rsid w:val="00597E50"/>
    <w:rsid w:val="005A3ADC"/>
    <w:rsid w:val="005B1A89"/>
    <w:rsid w:val="005C03BE"/>
    <w:rsid w:val="005C4B04"/>
    <w:rsid w:val="005D59D8"/>
    <w:rsid w:val="005D696C"/>
    <w:rsid w:val="005D7F9F"/>
    <w:rsid w:val="005E5E6E"/>
    <w:rsid w:val="005F26B8"/>
    <w:rsid w:val="0060392F"/>
    <w:rsid w:val="006044F4"/>
    <w:rsid w:val="006249EB"/>
    <w:rsid w:val="006371E7"/>
    <w:rsid w:val="00637439"/>
    <w:rsid w:val="00646FBE"/>
    <w:rsid w:val="00653C09"/>
    <w:rsid w:val="0066506E"/>
    <w:rsid w:val="00666138"/>
    <w:rsid w:val="00667728"/>
    <w:rsid w:val="00680151"/>
    <w:rsid w:val="006A1D92"/>
    <w:rsid w:val="006D4510"/>
    <w:rsid w:val="006E0B83"/>
    <w:rsid w:val="006F7266"/>
    <w:rsid w:val="00702854"/>
    <w:rsid w:val="00711372"/>
    <w:rsid w:val="00715457"/>
    <w:rsid w:val="007231F8"/>
    <w:rsid w:val="00736907"/>
    <w:rsid w:val="00767F09"/>
    <w:rsid w:val="00773530"/>
    <w:rsid w:val="0079345B"/>
    <w:rsid w:val="00795870"/>
    <w:rsid w:val="00796170"/>
    <w:rsid w:val="007A51D9"/>
    <w:rsid w:val="00816BD3"/>
    <w:rsid w:val="00823E6E"/>
    <w:rsid w:val="00825529"/>
    <w:rsid w:val="008310D4"/>
    <w:rsid w:val="008328D9"/>
    <w:rsid w:val="00847162"/>
    <w:rsid w:val="00852168"/>
    <w:rsid w:val="008555FA"/>
    <w:rsid w:val="00857993"/>
    <w:rsid w:val="00861D9B"/>
    <w:rsid w:val="00863FB6"/>
    <w:rsid w:val="00897AB3"/>
    <w:rsid w:val="008A61A6"/>
    <w:rsid w:val="008B48C6"/>
    <w:rsid w:val="008C2D8A"/>
    <w:rsid w:val="008D136B"/>
    <w:rsid w:val="008D4BCB"/>
    <w:rsid w:val="008F2786"/>
    <w:rsid w:val="00901E5C"/>
    <w:rsid w:val="00905DFD"/>
    <w:rsid w:val="009122FB"/>
    <w:rsid w:val="0092286F"/>
    <w:rsid w:val="00922C79"/>
    <w:rsid w:val="00940165"/>
    <w:rsid w:val="009450DA"/>
    <w:rsid w:val="00950B2F"/>
    <w:rsid w:val="00955C1F"/>
    <w:rsid w:val="00957919"/>
    <w:rsid w:val="00983510"/>
    <w:rsid w:val="00995376"/>
    <w:rsid w:val="009A236A"/>
    <w:rsid w:val="009A7718"/>
    <w:rsid w:val="009C62BC"/>
    <w:rsid w:val="009D07AE"/>
    <w:rsid w:val="009D1688"/>
    <w:rsid w:val="009D6CDA"/>
    <w:rsid w:val="00A04264"/>
    <w:rsid w:val="00A22F81"/>
    <w:rsid w:val="00A46750"/>
    <w:rsid w:val="00A5316C"/>
    <w:rsid w:val="00A54E94"/>
    <w:rsid w:val="00A57C89"/>
    <w:rsid w:val="00A736D9"/>
    <w:rsid w:val="00A74546"/>
    <w:rsid w:val="00A74EA5"/>
    <w:rsid w:val="00A76813"/>
    <w:rsid w:val="00A8702B"/>
    <w:rsid w:val="00A91215"/>
    <w:rsid w:val="00A94DD1"/>
    <w:rsid w:val="00AA6B3C"/>
    <w:rsid w:val="00AB0C79"/>
    <w:rsid w:val="00AC60F2"/>
    <w:rsid w:val="00AD1792"/>
    <w:rsid w:val="00AE5DA8"/>
    <w:rsid w:val="00AE6B02"/>
    <w:rsid w:val="00B15B0C"/>
    <w:rsid w:val="00B24EA4"/>
    <w:rsid w:val="00B3643A"/>
    <w:rsid w:val="00B52224"/>
    <w:rsid w:val="00B60F8C"/>
    <w:rsid w:val="00B703E0"/>
    <w:rsid w:val="00B70E61"/>
    <w:rsid w:val="00B712B4"/>
    <w:rsid w:val="00B752FD"/>
    <w:rsid w:val="00B81C9F"/>
    <w:rsid w:val="00B8422D"/>
    <w:rsid w:val="00B847A8"/>
    <w:rsid w:val="00B87CC7"/>
    <w:rsid w:val="00BA7676"/>
    <w:rsid w:val="00BC2CD7"/>
    <w:rsid w:val="00BC4E45"/>
    <w:rsid w:val="00BE0C19"/>
    <w:rsid w:val="00BF1A8D"/>
    <w:rsid w:val="00C03393"/>
    <w:rsid w:val="00C2500C"/>
    <w:rsid w:val="00C42FF6"/>
    <w:rsid w:val="00C61277"/>
    <w:rsid w:val="00C93B92"/>
    <w:rsid w:val="00C94A97"/>
    <w:rsid w:val="00CB4B97"/>
    <w:rsid w:val="00CB6626"/>
    <w:rsid w:val="00CC4C10"/>
    <w:rsid w:val="00CD63B8"/>
    <w:rsid w:val="00CE2439"/>
    <w:rsid w:val="00CE3348"/>
    <w:rsid w:val="00D11EBC"/>
    <w:rsid w:val="00D458C2"/>
    <w:rsid w:val="00D71FF0"/>
    <w:rsid w:val="00D86616"/>
    <w:rsid w:val="00DA1D0D"/>
    <w:rsid w:val="00DA4862"/>
    <w:rsid w:val="00DA64EC"/>
    <w:rsid w:val="00DE4027"/>
    <w:rsid w:val="00DE5B3A"/>
    <w:rsid w:val="00DF2868"/>
    <w:rsid w:val="00DF2EBB"/>
    <w:rsid w:val="00E00968"/>
    <w:rsid w:val="00E00977"/>
    <w:rsid w:val="00E113B6"/>
    <w:rsid w:val="00E70183"/>
    <w:rsid w:val="00E82859"/>
    <w:rsid w:val="00ED6FCA"/>
    <w:rsid w:val="00F46121"/>
    <w:rsid w:val="00F46411"/>
    <w:rsid w:val="00F70F77"/>
    <w:rsid w:val="00F83BCB"/>
    <w:rsid w:val="00F873C5"/>
    <w:rsid w:val="00F87814"/>
    <w:rsid w:val="00FA207B"/>
    <w:rsid w:val="00FA6CEF"/>
    <w:rsid w:val="00FB0D20"/>
    <w:rsid w:val="00FB474E"/>
    <w:rsid w:val="00FC08B5"/>
    <w:rsid w:val="00FC42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BB17"/>
  <w15:docId w15:val="{562BC60F-EE0A-476A-B47B-7EE1AF3E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10"/>
    <w:pPr>
      <w:widowControl w:val="0"/>
      <w:jc w:val="left"/>
    </w:pPr>
    <w:rPr>
      <w:rFonts w:ascii="Courier New" w:eastAsia="Times New Roman" w:hAnsi="Courier New" w:cs="Courier New"/>
      <w:color w:val="00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C4C10"/>
    <w:rPr>
      <w:rFonts w:ascii="Times New Roman" w:hAnsi="Times New Roman" w:cs="Times New Roman" w:hint="default"/>
      <w:color w:val="0066CC"/>
      <w:u w:val="single"/>
    </w:rPr>
  </w:style>
  <w:style w:type="paragraph" w:styleId="Tijeloteksta">
    <w:name w:val="Body Text"/>
    <w:basedOn w:val="Normal"/>
    <w:link w:val="TijelotekstaChar1"/>
    <w:uiPriority w:val="99"/>
    <w:unhideWhenUsed/>
    <w:rsid w:val="00CC4C10"/>
    <w:pPr>
      <w:shd w:val="clear" w:color="auto" w:fill="FFFFFF"/>
      <w:spacing w:after="240" w:line="281" w:lineRule="exact"/>
      <w:jc w:val="center"/>
    </w:pPr>
    <w:rPr>
      <w:rFonts w:ascii="Lucida Sans Unicode" w:hAnsi="Lucida Sans Unicode" w:cs="Lucida Sans Unicode"/>
      <w:color w:val="auto"/>
      <w:sz w:val="16"/>
      <w:szCs w:val="16"/>
    </w:rPr>
  </w:style>
  <w:style w:type="character" w:customStyle="1" w:styleId="TijelotekstaChar">
    <w:name w:val="Tijelo teksta Char"/>
    <w:basedOn w:val="Zadanifontodlomka"/>
    <w:uiPriority w:val="99"/>
    <w:semiHidden/>
    <w:rsid w:val="00CC4C10"/>
    <w:rPr>
      <w:rFonts w:ascii="Courier New" w:eastAsia="Times New Roman" w:hAnsi="Courier New" w:cs="Courier New"/>
      <w:color w:val="000000"/>
      <w:sz w:val="24"/>
      <w:szCs w:val="24"/>
      <w:lang w:eastAsia="hr-HR"/>
    </w:rPr>
  </w:style>
  <w:style w:type="character" w:customStyle="1" w:styleId="TijelotekstaChar1">
    <w:name w:val="Tijelo teksta Char1"/>
    <w:basedOn w:val="Zadanifontodlomka"/>
    <w:link w:val="Tijeloteksta"/>
    <w:uiPriority w:val="99"/>
    <w:locked/>
    <w:rsid w:val="00CC4C10"/>
    <w:rPr>
      <w:rFonts w:ascii="Lucida Sans Unicode" w:eastAsia="Times New Roman" w:hAnsi="Lucida Sans Unicode" w:cs="Lucida Sans Unicode"/>
      <w:sz w:val="16"/>
      <w:szCs w:val="16"/>
      <w:shd w:val="clear" w:color="auto" w:fill="FFFFFF"/>
      <w:lang w:eastAsia="hr-HR"/>
    </w:rPr>
  </w:style>
  <w:style w:type="paragraph" w:styleId="Odlomakpopisa">
    <w:name w:val="List Paragraph"/>
    <w:basedOn w:val="Normal"/>
    <w:uiPriority w:val="34"/>
    <w:qFormat/>
    <w:rsid w:val="003433E0"/>
    <w:pPr>
      <w:ind w:left="720"/>
      <w:contextualSpacing/>
    </w:pPr>
  </w:style>
  <w:style w:type="character" w:customStyle="1" w:styleId="maintexthtml">
    <w:name w:val="maintexthtml"/>
    <w:basedOn w:val="Zadanifontodlomka"/>
    <w:rsid w:val="00D86616"/>
  </w:style>
  <w:style w:type="paragraph" w:styleId="Tekstbalonia">
    <w:name w:val="Balloon Text"/>
    <w:basedOn w:val="Normal"/>
    <w:link w:val="TekstbaloniaChar"/>
    <w:uiPriority w:val="99"/>
    <w:semiHidden/>
    <w:unhideWhenUsed/>
    <w:rsid w:val="008579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993"/>
    <w:rPr>
      <w:rFonts w:ascii="Segoe UI" w:eastAsia="Times New Roman" w:hAnsi="Segoe UI" w:cs="Segoe UI"/>
      <w:color w:val="000000"/>
      <w:sz w:val="18"/>
      <w:szCs w:val="18"/>
      <w:lang w:eastAsia="hr-HR"/>
    </w:rPr>
  </w:style>
  <w:style w:type="paragraph" w:styleId="Bezproreda">
    <w:name w:val="No Spacing"/>
    <w:basedOn w:val="Normal"/>
    <w:uiPriority w:val="1"/>
    <w:qFormat/>
    <w:rsid w:val="00FC4263"/>
    <w:pPr>
      <w:widowControl/>
    </w:pPr>
    <w:rPr>
      <w:rFonts w:ascii="Calibri" w:eastAsiaTheme="minorHAnsi" w:hAnsi="Calibri" w:cs="Calibri"/>
      <w:color w:val="auto"/>
      <w:sz w:val="22"/>
      <w:szCs w:val="22"/>
      <w:lang w:eastAsia="en-US"/>
    </w:rPr>
  </w:style>
  <w:style w:type="character" w:styleId="Nerijeenospominjanje">
    <w:name w:val="Unresolved Mention"/>
    <w:basedOn w:val="Zadanifontodlomka"/>
    <w:uiPriority w:val="99"/>
    <w:semiHidden/>
    <w:unhideWhenUsed/>
    <w:rsid w:val="002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0289">
      <w:bodyDiv w:val="1"/>
      <w:marLeft w:val="0"/>
      <w:marRight w:val="0"/>
      <w:marTop w:val="0"/>
      <w:marBottom w:val="0"/>
      <w:divBdr>
        <w:top w:val="none" w:sz="0" w:space="0" w:color="auto"/>
        <w:left w:val="none" w:sz="0" w:space="0" w:color="auto"/>
        <w:bottom w:val="none" w:sz="0" w:space="0" w:color="auto"/>
        <w:right w:val="none" w:sz="0" w:space="0" w:color="auto"/>
      </w:divBdr>
    </w:div>
    <w:div w:id="161360921">
      <w:bodyDiv w:val="1"/>
      <w:marLeft w:val="0"/>
      <w:marRight w:val="0"/>
      <w:marTop w:val="0"/>
      <w:marBottom w:val="0"/>
      <w:divBdr>
        <w:top w:val="none" w:sz="0" w:space="0" w:color="auto"/>
        <w:left w:val="none" w:sz="0" w:space="0" w:color="auto"/>
        <w:bottom w:val="none" w:sz="0" w:space="0" w:color="auto"/>
        <w:right w:val="none" w:sz="0" w:space="0" w:color="auto"/>
      </w:divBdr>
    </w:div>
    <w:div w:id="379212461">
      <w:bodyDiv w:val="1"/>
      <w:marLeft w:val="0"/>
      <w:marRight w:val="0"/>
      <w:marTop w:val="0"/>
      <w:marBottom w:val="0"/>
      <w:divBdr>
        <w:top w:val="none" w:sz="0" w:space="0" w:color="auto"/>
        <w:left w:val="none" w:sz="0" w:space="0" w:color="auto"/>
        <w:bottom w:val="none" w:sz="0" w:space="0" w:color="auto"/>
        <w:right w:val="none" w:sz="0" w:space="0" w:color="auto"/>
      </w:divBdr>
    </w:div>
    <w:div w:id="383992613">
      <w:bodyDiv w:val="1"/>
      <w:marLeft w:val="0"/>
      <w:marRight w:val="0"/>
      <w:marTop w:val="0"/>
      <w:marBottom w:val="0"/>
      <w:divBdr>
        <w:top w:val="none" w:sz="0" w:space="0" w:color="auto"/>
        <w:left w:val="none" w:sz="0" w:space="0" w:color="auto"/>
        <w:bottom w:val="none" w:sz="0" w:space="0" w:color="auto"/>
        <w:right w:val="none" w:sz="0" w:space="0" w:color="auto"/>
      </w:divBdr>
    </w:div>
    <w:div w:id="858616184">
      <w:bodyDiv w:val="1"/>
      <w:marLeft w:val="0"/>
      <w:marRight w:val="0"/>
      <w:marTop w:val="0"/>
      <w:marBottom w:val="0"/>
      <w:divBdr>
        <w:top w:val="none" w:sz="0" w:space="0" w:color="auto"/>
        <w:left w:val="none" w:sz="0" w:space="0" w:color="auto"/>
        <w:bottom w:val="none" w:sz="0" w:space="0" w:color="auto"/>
        <w:right w:val="none" w:sz="0" w:space="0" w:color="auto"/>
      </w:divBdr>
    </w:div>
    <w:div w:id="1236625441">
      <w:bodyDiv w:val="1"/>
      <w:marLeft w:val="0"/>
      <w:marRight w:val="0"/>
      <w:marTop w:val="0"/>
      <w:marBottom w:val="0"/>
      <w:divBdr>
        <w:top w:val="none" w:sz="0" w:space="0" w:color="auto"/>
        <w:left w:val="none" w:sz="0" w:space="0" w:color="auto"/>
        <w:bottom w:val="none" w:sz="0" w:space="0" w:color="auto"/>
        <w:right w:val="none" w:sz="0" w:space="0" w:color="auto"/>
      </w:divBdr>
    </w:div>
    <w:div w:id="1537354580">
      <w:bodyDiv w:val="1"/>
      <w:marLeft w:val="0"/>
      <w:marRight w:val="0"/>
      <w:marTop w:val="0"/>
      <w:marBottom w:val="0"/>
      <w:divBdr>
        <w:top w:val="none" w:sz="0" w:space="0" w:color="auto"/>
        <w:left w:val="none" w:sz="0" w:space="0" w:color="auto"/>
        <w:bottom w:val="none" w:sz="0" w:space="0" w:color="auto"/>
        <w:right w:val="none" w:sz="0" w:space="0" w:color="auto"/>
      </w:divBdr>
    </w:div>
    <w:div w:id="1934312858">
      <w:bodyDiv w:val="1"/>
      <w:marLeft w:val="0"/>
      <w:marRight w:val="0"/>
      <w:marTop w:val="0"/>
      <w:marBottom w:val="0"/>
      <w:divBdr>
        <w:top w:val="none" w:sz="0" w:space="0" w:color="auto"/>
        <w:left w:val="none" w:sz="0" w:space="0" w:color="auto"/>
        <w:bottom w:val="none" w:sz="0" w:space="0" w:color="auto"/>
        <w:right w:val="none" w:sz="0" w:space="0" w:color="auto"/>
      </w:divBdr>
    </w:div>
    <w:div w:id="200731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79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zakon.hr/cms.htm?id=166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on.hr/cms.htm?id=1667" TargetMode="External"/><Relationship Id="rId11" Type="http://schemas.openxmlformats.org/officeDocument/2006/relationships/hyperlink" Target="mailto:uprava@zagorski-vodovod.hr"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45D3-998D-4B20-A63F-767C8324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2037</Words>
  <Characters>11611</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Đurđica Ružak</dc:creator>
  <cp:lastModifiedBy>Anja Hlad</cp:lastModifiedBy>
  <cp:revision>12</cp:revision>
  <cp:lastPrinted>2026-02-11T07:35:00Z</cp:lastPrinted>
  <dcterms:created xsi:type="dcterms:W3CDTF">2024-02-06T12:15:00Z</dcterms:created>
  <dcterms:modified xsi:type="dcterms:W3CDTF">2026-09-10T08:28:00Z</dcterms:modified>
</cp:coreProperties>
</file>